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13" w:type="dxa"/>
        <w:jc w:val="center"/>
        <w:tblLayout w:type="fixed"/>
        <w:tblLook w:val="00A0" w:firstRow="1" w:lastRow="0" w:firstColumn="1" w:lastColumn="0" w:noHBand="0" w:noVBand="0"/>
      </w:tblPr>
      <w:tblGrid>
        <w:gridCol w:w="1271"/>
        <w:gridCol w:w="992"/>
        <w:gridCol w:w="4111"/>
        <w:gridCol w:w="1529"/>
        <w:gridCol w:w="2325"/>
        <w:gridCol w:w="4885"/>
      </w:tblGrid>
      <w:tr w:rsidR="0044366E" w:rsidRPr="00167079" w14:paraId="06500784" w14:textId="77777777" w:rsidTr="0044366E">
        <w:trPr>
          <w:trHeight w:val="203"/>
          <w:tblHeader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B8CCE4"/>
            <w:vAlign w:val="center"/>
          </w:tcPr>
          <w:p w14:paraId="165FA507" w14:textId="77777777" w:rsidR="00167079" w:rsidRPr="00167079" w:rsidRDefault="00167079" w:rsidP="00167079">
            <w:pPr>
              <w:spacing w:before="120" w:after="12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bookmarkStart w:id="0" w:name="_GoBack"/>
            <w:bookmarkEnd w:id="0"/>
            <w:r w:rsidRPr="00167079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l-GR"/>
              </w:rPr>
              <w:t>ΔΡΑΣΗ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14:paraId="6E4ACB8A" w14:textId="77777777" w:rsidR="00167079" w:rsidRPr="00167079" w:rsidRDefault="00167079" w:rsidP="00167079">
            <w:pPr>
              <w:spacing w:before="120" w:after="12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167079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l-GR"/>
              </w:rPr>
              <w:t>ΥΠΟ-ΔΡΑΣΗ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14:paraId="466F70B5" w14:textId="77777777" w:rsidR="00167079" w:rsidRPr="00167079" w:rsidRDefault="00167079" w:rsidP="00167079">
            <w:pPr>
              <w:spacing w:before="120" w:after="12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167079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l-GR"/>
              </w:rPr>
              <w:t>ΤΙΤΛΟΣ ΥΠΟΔΡΑΣΗΣ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14:paraId="3C43A818" w14:textId="77777777" w:rsidR="00167079" w:rsidRPr="00167079" w:rsidRDefault="00167079" w:rsidP="00167079">
            <w:pPr>
              <w:spacing w:before="120" w:after="12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167079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l-GR"/>
              </w:rPr>
              <w:t>ΠΟΣΟΣΤΟ ΕΝΙΣΧΥΣΗΣ ΕΩΣ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14:paraId="0A94807B" w14:textId="77777777" w:rsidR="00167079" w:rsidRPr="00167079" w:rsidRDefault="00167079" w:rsidP="00167079">
            <w:pPr>
              <w:spacing w:before="120" w:after="12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167079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l-GR"/>
              </w:rPr>
              <w:t>ΚΑΘΕΣΤΩΣ ΕΝΙΣΧΥΣΗΣ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14:paraId="7E11A767" w14:textId="77777777" w:rsidR="00167079" w:rsidRPr="00167079" w:rsidRDefault="00167079" w:rsidP="00167079">
            <w:pPr>
              <w:spacing w:before="120" w:after="12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167079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l-GR"/>
              </w:rPr>
              <w:t>ΕΙΔΙΚΟΙ ΟΡΟΙ</w:t>
            </w:r>
          </w:p>
        </w:tc>
      </w:tr>
      <w:tr w:rsidR="00294293" w:rsidRPr="00167079" w14:paraId="217A5F4A" w14:textId="77777777" w:rsidTr="00C65E66">
        <w:trPr>
          <w:trHeight w:val="2762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73D1869" w14:textId="77777777" w:rsidR="00294293" w:rsidRPr="00167079" w:rsidRDefault="00294293" w:rsidP="00167079">
            <w:pPr>
              <w:spacing w:before="120" w:after="12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l-GR"/>
              </w:rPr>
            </w:pPr>
            <w:r w:rsidRPr="00167079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l-GR"/>
              </w:rPr>
              <w:t>19.2.1 Μεταφορά γνώσεων &amp; ενημέρωσης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DDE5C99" w14:textId="77777777" w:rsidR="00294293" w:rsidRPr="00167079" w:rsidRDefault="00294293" w:rsidP="00167079">
            <w:pPr>
              <w:spacing w:before="120" w:after="12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l-GR"/>
              </w:rPr>
            </w:pPr>
            <w:r w:rsidRPr="00167079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l-GR"/>
              </w:rPr>
              <w:t>19.2.1.1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6931501" w14:textId="77777777" w:rsidR="00294293" w:rsidRPr="00167079" w:rsidRDefault="00294293" w:rsidP="00167079">
            <w:pPr>
              <w:spacing w:before="120" w:after="12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l-GR"/>
              </w:rPr>
            </w:pPr>
            <w:r w:rsidRPr="00167079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l-GR"/>
              </w:rPr>
              <w:t>Μεταφορά γνώσεων &amp; ενημέρωσης στο γεωργικό και το δασικό τομέα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3997C69" w14:textId="77777777" w:rsidR="00294293" w:rsidRPr="00167079" w:rsidRDefault="00294293" w:rsidP="00167079">
            <w:pPr>
              <w:spacing w:before="120" w:after="12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l-GR"/>
              </w:rPr>
            </w:pPr>
            <w:r w:rsidRPr="00167079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l-GR"/>
              </w:rPr>
              <w:t>100%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46B90F" w14:textId="77777777" w:rsidR="00294293" w:rsidRPr="00167079" w:rsidRDefault="00294293" w:rsidP="00167079">
            <w:pPr>
              <w:spacing w:before="120" w:after="12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l-GR"/>
              </w:rPr>
            </w:pPr>
            <w:r w:rsidRPr="00167079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l-GR"/>
              </w:rPr>
              <w:t>Κανονισμός (ΕΕ) 1407/2013 (δασικός τομέας) ή</w:t>
            </w:r>
          </w:p>
          <w:p w14:paraId="4E366A76" w14:textId="77777777" w:rsidR="00294293" w:rsidRPr="00167079" w:rsidRDefault="00294293" w:rsidP="00167079">
            <w:pPr>
              <w:spacing w:before="120" w:after="12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l-GR"/>
              </w:rPr>
            </w:pPr>
            <w:r w:rsidRPr="00167079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l-GR"/>
              </w:rPr>
              <w:t>Κανονισμός (ΕΕ) 1305/2013 Άρθρο 14 (γεωργικός τομέας)</w:t>
            </w:r>
          </w:p>
        </w:tc>
        <w:tc>
          <w:tcPr>
            <w:tcW w:w="48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89F0DEE" w14:textId="77777777" w:rsidR="00294293" w:rsidRPr="00167079" w:rsidRDefault="00294293" w:rsidP="00167079">
            <w:pPr>
              <w:spacing w:before="120" w:after="12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l-GR"/>
              </w:rPr>
            </w:pPr>
            <w:r w:rsidRPr="00167079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l-GR"/>
              </w:rPr>
              <w:t xml:space="preserve">Οι πράξεις που είναι επιλέξιμες θα πρέπει να έχουν φυσικό αντικείμενο το οποίο δεν καλύπτεται από την εφαρμογή του μέτρου 1 του ΠΑΑ 2014-2020. </w:t>
            </w:r>
          </w:p>
          <w:p w14:paraId="28E62DDE" w14:textId="77777777" w:rsidR="00294293" w:rsidRPr="00167079" w:rsidRDefault="00294293" w:rsidP="00167079">
            <w:pPr>
              <w:spacing w:before="120" w:after="12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l-GR"/>
              </w:rPr>
            </w:pPr>
            <w:r w:rsidRPr="00167079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l-GR"/>
              </w:rPr>
              <w:t>Ο προϋπολογισμός της προτεινόμενης πράξης είναι  έως 20.000</w:t>
            </w: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l-GR"/>
              </w:rPr>
              <w:t>,00</w:t>
            </w:r>
            <w:r w:rsidRPr="00167079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l-GR"/>
              </w:rPr>
              <w:t>€</w:t>
            </w:r>
          </w:p>
        </w:tc>
      </w:tr>
      <w:tr w:rsidR="00167079" w:rsidRPr="00167079" w14:paraId="006BFC16" w14:textId="77777777" w:rsidTr="00294293">
        <w:trPr>
          <w:trHeight w:val="2966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CFBEEC4" w14:textId="77777777" w:rsidR="00167079" w:rsidRPr="00167079" w:rsidRDefault="00167079" w:rsidP="00167079">
            <w:pPr>
              <w:spacing w:before="120" w:after="12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l-GR"/>
              </w:rPr>
            </w:pPr>
            <w:r w:rsidRPr="00167079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l-GR"/>
              </w:rPr>
              <w:t>19.2.7 Συνεργασία μεταξύ διαφορετικών παραγόντων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03A527" w14:textId="77777777" w:rsidR="00167079" w:rsidRPr="00167079" w:rsidRDefault="00167079" w:rsidP="00167079">
            <w:pPr>
              <w:spacing w:before="120" w:after="12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l-GR"/>
              </w:rPr>
            </w:pPr>
            <w:r w:rsidRPr="00167079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l-GR"/>
              </w:rPr>
              <w:t>19.2.7.3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E39BBE" w14:textId="77777777" w:rsidR="00167079" w:rsidRPr="00167079" w:rsidRDefault="00167079" w:rsidP="00167079">
            <w:pPr>
              <w:spacing w:before="120" w:after="12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l-GR"/>
              </w:rPr>
            </w:pPr>
            <w:r w:rsidRPr="00167079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l-GR"/>
              </w:rPr>
              <w:t>Συνεργασία μεταξύ μικρών επιχειρήσεων για διοργάνωση κοινών μεθόδων εργασίας και τη κοινή χρήση εγκαταστάσεων και πόρων καθώς και για την ανάπτυξη και/ή την εμπορία τουριστικών υπηρεσιών, που συνδέονται με τον αγροτουρισμό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A81F2" w14:textId="77777777" w:rsidR="00167079" w:rsidRPr="00167079" w:rsidRDefault="00167079" w:rsidP="00167079">
            <w:pPr>
              <w:spacing w:before="120" w:after="12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l-GR"/>
              </w:rPr>
            </w:pPr>
            <w:r w:rsidRPr="00167079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l-GR"/>
              </w:rPr>
              <w:t>65%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7E40E" w14:textId="77777777" w:rsidR="00167079" w:rsidRPr="00167079" w:rsidRDefault="00167079" w:rsidP="00167079">
            <w:pPr>
              <w:spacing w:before="120" w:after="120" w:line="276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  <w:lang w:eastAsia="el-GR"/>
              </w:rPr>
            </w:pPr>
            <w:r w:rsidRPr="00167079">
              <w:rPr>
                <w:rFonts w:ascii="Verdana" w:eastAsia="Times New Roman" w:hAnsi="Verdana" w:cs="Calibri"/>
                <w:color w:val="000000"/>
                <w:sz w:val="19"/>
                <w:szCs w:val="19"/>
                <w:lang w:eastAsia="el-GR"/>
              </w:rPr>
              <w:t>Κανονισμός (ΕΕ) 1407/2013</w:t>
            </w:r>
          </w:p>
        </w:tc>
        <w:tc>
          <w:tcPr>
            <w:tcW w:w="4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B496F8" w14:textId="77777777" w:rsidR="00167079" w:rsidRPr="00167079" w:rsidRDefault="00167079" w:rsidP="00167079">
            <w:pPr>
              <w:spacing w:before="120" w:after="120" w:line="240" w:lineRule="auto"/>
              <w:jc w:val="both"/>
              <w:rPr>
                <w:rFonts w:ascii="Verdana" w:eastAsia="Times New Roman" w:hAnsi="Verdana" w:cs="Calibri"/>
                <w:color w:val="000000"/>
                <w:sz w:val="19"/>
                <w:szCs w:val="19"/>
                <w:lang w:eastAsia="el-GR"/>
              </w:rPr>
            </w:pPr>
            <w:r w:rsidRPr="00167079">
              <w:rPr>
                <w:rFonts w:ascii="Verdana" w:eastAsia="Times New Roman" w:hAnsi="Verdana" w:cs="Calibri"/>
                <w:color w:val="000000"/>
                <w:sz w:val="19"/>
                <w:szCs w:val="19"/>
                <w:lang w:eastAsia="el-GR"/>
              </w:rPr>
              <w:t>Δεν είναι επιλέξιμη η ίδρυση και λειτουργία ΕΣΚ</w:t>
            </w:r>
            <w:r w:rsidRPr="00167079">
              <w:rPr>
                <w:rFonts w:ascii="Verdana" w:eastAsia="Times New Roman" w:hAnsi="Verdana" w:cs="Calibri"/>
                <w:color w:val="000000"/>
                <w:sz w:val="19"/>
                <w:szCs w:val="19"/>
                <w:vertAlign w:val="superscript"/>
                <w:lang w:eastAsia="el-GR"/>
              </w:rPr>
              <w:footnoteReference w:id="1"/>
            </w:r>
            <w:r w:rsidRPr="00167079">
              <w:rPr>
                <w:rFonts w:ascii="Verdana" w:eastAsia="Times New Roman" w:hAnsi="Verdana" w:cs="Calibri"/>
                <w:color w:val="000000"/>
                <w:sz w:val="19"/>
                <w:szCs w:val="19"/>
                <w:lang w:eastAsia="el-GR"/>
              </w:rPr>
              <w:t>.</w:t>
            </w:r>
          </w:p>
          <w:p w14:paraId="7D109689" w14:textId="77777777" w:rsidR="00167079" w:rsidRPr="00167079" w:rsidRDefault="00167079" w:rsidP="00167079">
            <w:pPr>
              <w:spacing w:before="120" w:after="120" w:line="240" w:lineRule="auto"/>
              <w:jc w:val="both"/>
              <w:rPr>
                <w:rFonts w:ascii="Verdana" w:eastAsia="Times New Roman" w:hAnsi="Verdana" w:cs="Calibri"/>
                <w:color w:val="000000"/>
                <w:sz w:val="19"/>
                <w:szCs w:val="19"/>
                <w:lang w:eastAsia="el-GR"/>
              </w:rPr>
            </w:pPr>
            <w:r w:rsidRPr="00167079">
              <w:rPr>
                <w:rFonts w:ascii="Verdana" w:eastAsia="Times New Roman" w:hAnsi="Verdana" w:cs="Calibri"/>
                <w:color w:val="000000"/>
                <w:sz w:val="19"/>
                <w:szCs w:val="19"/>
                <w:lang w:eastAsia="el-GR"/>
              </w:rPr>
              <w:t>Μέλη του συνεργατικού σχήματος μπορούν να είναι μόνο επιχειρήσεις ομοειδών ή συμπληρωματικών προϊόντων.</w:t>
            </w:r>
          </w:p>
        </w:tc>
      </w:tr>
    </w:tbl>
    <w:p w14:paraId="49B28446" w14:textId="77777777" w:rsidR="00167079" w:rsidRPr="00895D36" w:rsidRDefault="00167079" w:rsidP="00895D36"/>
    <w:sectPr w:rsidR="00167079" w:rsidRPr="00895D36" w:rsidSect="00167079">
      <w:headerReference w:type="default" r:id="rId7"/>
      <w:footerReference w:type="default" r:id="rId8"/>
      <w:pgSz w:w="16838" w:h="11906" w:orient="landscape"/>
      <w:pgMar w:top="1800" w:right="1440" w:bottom="1800" w:left="1440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E60B1A" w14:textId="77777777" w:rsidR="002E4368" w:rsidRDefault="002E4368" w:rsidP="0092757A">
      <w:pPr>
        <w:spacing w:after="0" w:line="240" w:lineRule="auto"/>
      </w:pPr>
      <w:r>
        <w:separator/>
      </w:r>
    </w:p>
  </w:endnote>
  <w:endnote w:type="continuationSeparator" w:id="0">
    <w:p w14:paraId="11DFAA31" w14:textId="77777777" w:rsidR="002E4368" w:rsidRDefault="002E4368" w:rsidP="00927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68294D" w14:textId="77777777" w:rsidR="00256C93" w:rsidRDefault="00256C93" w:rsidP="00256C93">
    <w:pPr>
      <w:pStyle w:val="a6"/>
      <w:tabs>
        <w:tab w:val="clear" w:pos="4153"/>
        <w:tab w:val="clear" w:pos="8306"/>
        <w:tab w:val="left" w:pos="1065"/>
        <w:tab w:val="left" w:pos="10545"/>
      </w:tabs>
    </w:pPr>
    <w:r>
      <w:tab/>
    </w:r>
  </w:p>
  <w:tbl>
    <w:tblPr>
      <w:tblW w:w="10339" w:type="dxa"/>
      <w:jc w:val="center"/>
      <w:tblLayout w:type="fixed"/>
      <w:tblLook w:val="00A0" w:firstRow="1" w:lastRow="0" w:firstColumn="1" w:lastColumn="0" w:noHBand="0" w:noVBand="0"/>
    </w:tblPr>
    <w:tblGrid>
      <w:gridCol w:w="2410"/>
      <w:gridCol w:w="2547"/>
      <w:gridCol w:w="1566"/>
      <w:gridCol w:w="1977"/>
      <w:gridCol w:w="1839"/>
    </w:tblGrid>
    <w:tr w:rsidR="00256C93" w:rsidRPr="00256C93" w14:paraId="2FBE4438" w14:textId="77777777" w:rsidTr="00986C91">
      <w:trPr>
        <w:trHeight w:val="1247"/>
        <w:jc w:val="center"/>
      </w:trPr>
      <w:tc>
        <w:tcPr>
          <w:tcW w:w="2410" w:type="dxa"/>
          <w:vAlign w:val="center"/>
        </w:tcPr>
        <w:p w14:paraId="3A054E82" w14:textId="77777777" w:rsidR="00256C93" w:rsidRPr="00256C93" w:rsidRDefault="00256C93" w:rsidP="00256C93">
          <w:pPr>
            <w:pStyle w:val="a6"/>
            <w:tabs>
              <w:tab w:val="left" w:pos="1065"/>
              <w:tab w:val="left" w:pos="10545"/>
            </w:tabs>
          </w:pPr>
          <w:r w:rsidRPr="00256C93">
            <w:rPr>
              <w:noProof/>
              <w:lang w:eastAsia="el-GR"/>
            </w:rPr>
            <w:drawing>
              <wp:inline distT="0" distB="0" distL="0" distR="0" wp14:anchorId="7700CEC5" wp14:editId="75096342">
                <wp:extent cx="1190625" cy="552450"/>
                <wp:effectExtent l="0" t="0" r="0" b="0"/>
                <wp:docPr id="20" name="Εικόνα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062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47" w:type="dxa"/>
          <w:vAlign w:val="center"/>
        </w:tcPr>
        <w:p w14:paraId="78A19B67" w14:textId="77777777" w:rsidR="00256C93" w:rsidRPr="00256C93" w:rsidRDefault="00256C93" w:rsidP="00256C93">
          <w:pPr>
            <w:pStyle w:val="a6"/>
            <w:tabs>
              <w:tab w:val="left" w:pos="1065"/>
              <w:tab w:val="left" w:pos="10545"/>
            </w:tabs>
          </w:pPr>
          <w:r w:rsidRPr="00256C93">
            <w:rPr>
              <w:noProof/>
              <w:lang w:eastAsia="el-GR"/>
            </w:rPr>
            <w:drawing>
              <wp:inline distT="0" distB="0" distL="0" distR="0" wp14:anchorId="0431D962" wp14:editId="076D4891">
                <wp:extent cx="1190625" cy="552450"/>
                <wp:effectExtent l="0" t="0" r="0" b="0"/>
                <wp:docPr id="21" name="Εικόνα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062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66" w:type="dxa"/>
          <w:vAlign w:val="center"/>
        </w:tcPr>
        <w:p w14:paraId="6AD3B7E0" w14:textId="77777777" w:rsidR="00256C93" w:rsidRPr="00256C93" w:rsidRDefault="00256C93" w:rsidP="00256C93">
          <w:pPr>
            <w:pStyle w:val="a6"/>
            <w:tabs>
              <w:tab w:val="left" w:pos="1065"/>
              <w:tab w:val="left" w:pos="10545"/>
            </w:tabs>
          </w:pPr>
          <w:r w:rsidRPr="00256C93">
            <w:rPr>
              <w:noProof/>
              <w:lang w:eastAsia="el-GR"/>
            </w:rPr>
            <w:drawing>
              <wp:inline distT="0" distB="0" distL="0" distR="0" wp14:anchorId="06858C7D" wp14:editId="4C6B5886">
                <wp:extent cx="552450" cy="552450"/>
                <wp:effectExtent l="0" t="0" r="0" b="0"/>
                <wp:docPr id="24" name="Εικόνα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245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77" w:type="dxa"/>
          <w:vAlign w:val="center"/>
        </w:tcPr>
        <w:p w14:paraId="5741F726" w14:textId="77777777" w:rsidR="00256C93" w:rsidRPr="00256C93" w:rsidRDefault="00256C93" w:rsidP="00256C93">
          <w:pPr>
            <w:pStyle w:val="a6"/>
            <w:tabs>
              <w:tab w:val="left" w:pos="1065"/>
              <w:tab w:val="left" w:pos="10545"/>
            </w:tabs>
          </w:pPr>
          <w:r w:rsidRPr="00256C93">
            <w:rPr>
              <w:noProof/>
              <w:lang w:eastAsia="el-GR"/>
            </w:rPr>
            <w:drawing>
              <wp:inline distT="0" distB="0" distL="0" distR="0" wp14:anchorId="4D2FE099" wp14:editId="40C83835">
                <wp:extent cx="552450" cy="638175"/>
                <wp:effectExtent l="0" t="0" r="0" b="0"/>
                <wp:docPr id="22" name="Εικόνα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flipH="1">
                          <a:off x="0" y="0"/>
                          <a:ext cx="55245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39" w:type="dxa"/>
          <w:vAlign w:val="center"/>
        </w:tcPr>
        <w:p w14:paraId="18B34081" w14:textId="77777777" w:rsidR="00256C93" w:rsidRPr="00256C93" w:rsidRDefault="00256C93" w:rsidP="00256C93">
          <w:pPr>
            <w:pStyle w:val="a6"/>
            <w:tabs>
              <w:tab w:val="left" w:pos="1065"/>
              <w:tab w:val="left" w:pos="10545"/>
            </w:tabs>
          </w:pPr>
          <w:r w:rsidRPr="00256C93">
            <w:rPr>
              <w:noProof/>
              <w:lang w:eastAsia="el-GR"/>
            </w:rPr>
            <w:drawing>
              <wp:inline distT="0" distB="0" distL="0" distR="0" wp14:anchorId="5C210EF0" wp14:editId="7B46E42D">
                <wp:extent cx="914400" cy="552450"/>
                <wp:effectExtent l="0" t="0" r="0" b="0"/>
                <wp:docPr id="23" name="Εικόνα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14BEA64" w14:textId="77777777" w:rsidR="009D34F4" w:rsidRPr="009C23A3" w:rsidRDefault="00256C93" w:rsidP="009D34F4">
    <w:pPr>
      <w:pStyle w:val="a6"/>
      <w:jc w:val="right"/>
      <w:rPr>
        <w:rFonts w:ascii="Verdana" w:hAnsi="Verdana"/>
        <w:sz w:val="18"/>
        <w:szCs w:val="18"/>
      </w:rPr>
    </w:pPr>
    <w:r>
      <w:tab/>
    </w:r>
    <w:sdt>
      <w:sdtPr>
        <w:rPr>
          <w:rFonts w:ascii="Verdana" w:hAnsi="Verdana"/>
          <w:sz w:val="18"/>
          <w:szCs w:val="18"/>
        </w:rPr>
        <w:id w:val="1723252303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Verdana" w:hAnsi="Verdana"/>
              <w:sz w:val="18"/>
              <w:szCs w:val="18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9D34F4" w:rsidRPr="009C23A3">
              <w:rPr>
                <w:rFonts w:ascii="Verdana" w:hAnsi="Verdana"/>
                <w:sz w:val="18"/>
                <w:szCs w:val="18"/>
              </w:rPr>
              <w:t xml:space="preserve">Σελίδα </w:t>
            </w:r>
            <w:r w:rsidR="009D34F4" w:rsidRPr="009C23A3">
              <w:rPr>
                <w:rFonts w:ascii="Verdana" w:hAnsi="Verdana"/>
                <w:b/>
                <w:bCs/>
                <w:sz w:val="18"/>
                <w:szCs w:val="18"/>
              </w:rPr>
              <w:fldChar w:fldCharType="begin"/>
            </w:r>
            <w:r w:rsidR="009D34F4" w:rsidRPr="009C23A3">
              <w:rPr>
                <w:rFonts w:ascii="Verdana" w:hAnsi="Verdana"/>
                <w:b/>
                <w:bCs/>
                <w:sz w:val="18"/>
                <w:szCs w:val="18"/>
              </w:rPr>
              <w:instrText>PAGE</w:instrText>
            </w:r>
            <w:r w:rsidR="009D34F4" w:rsidRPr="009C23A3">
              <w:rPr>
                <w:rFonts w:ascii="Verdana" w:hAnsi="Verdana"/>
                <w:b/>
                <w:bCs/>
                <w:sz w:val="18"/>
                <w:szCs w:val="18"/>
              </w:rPr>
              <w:fldChar w:fldCharType="separate"/>
            </w:r>
            <w:r w:rsidR="009D34F4">
              <w:rPr>
                <w:rFonts w:ascii="Verdana" w:hAnsi="Verdana"/>
                <w:b/>
                <w:bCs/>
                <w:noProof/>
                <w:sz w:val="18"/>
                <w:szCs w:val="18"/>
              </w:rPr>
              <w:t>4</w:t>
            </w:r>
            <w:r w:rsidR="009D34F4" w:rsidRPr="009C23A3">
              <w:rPr>
                <w:rFonts w:ascii="Verdana" w:hAnsi="Verdana"/>
                <w:b/>
                <w:bCs/>
                <w:sz w:val="18"/>
                <w:szCs w:val="18"/>
              </w:rPr>
              <w:fldChar w:fldCharType="end"/>
            </w:r>
            <w:r w:rsidR="009D34F4" w:rsidRPr="009C23A3">
              <w:rPr>
                <w:rFonts w:ascii="Verdana" w:hAnsi="Verdana"/>
                <w:sz w:val="18"/>
                <w:szCs w:val="18"/>
              </w:rPr>
              <w:t xml:space="preserve"> από </w:t>
            </w:r>
            <w:r w:rsidR="009D34F4" w:rsidRPr="009C23A3">
              <w:rPr>
                <w:rFonts w:ascii="Verdana" w:hAnsi="Verdana"/>
                <w:b/>
                <w:bCs/>
                <w:sz w:val="18"/>
                <w:szCs w:val="18"/>
              </w:rPr>
              <w:fldChar w:fldCharType="begin"/>
            </w:r>
            <w:r w:rsidR="009D34F4" w:rsidRPr="009C23A3">
              <w:rPr>
                <w:rFonts w:ascii="Verdana" w:hAnsi="Verdana"/>
                <w:b/>
                <w:bCs/>
                <w:sz w:val="18"/>
                <w:szCs w:val="18"/>
              </w:rPr>
              <w:instrText>NUMPAGES</w:instrText>
            </w:r>
            <w:r w:rsidR="009D34F4" w:rsidRPr="009C23A3">
              <w:rPr>
                <w:rFonts w:ascii="Verdana" w:hAnsi="Verdana"/>
                <w:b/>
                <w:bCs/>
                <w:sz w:val="18"/>
                <w:szCs w:val="18"/>
              </w:rPr>
              <w:fldChar w:fldCharType="separate"/>
            </w:r>
            <w:r w:rsidR="009D34F4">
              <w:rPr>
                <w:rFonts w:ascii="Verdana" w:hAnsi="Verdana"/>
                <w:b/>
                <w:bCs/>
                <w:noProof/>
                <w:sz w:val="18"/>
                <w:szCs w:val="18"/>
              </w:rPr>
              <w:t>4</w:t>
            </w:r>
            <w:r w:rsidR="009D34F4" w:rsidRPr="009C23A3">
              <w:rPr>
                <w:rFonts w:ascii="Verdana" w:hAnsi="Verdana"/>
                <w:b/>
                <w:bCs/>
                <w:sz w:val="18"/>
                <w:szCs w:val="18"/>
              </w:rPr>
              <w:fldChar w:fldCharType="end"/>
            </w:r>
          </w:sdtContent>
        </w:sdt>
      </w:sdtContent>
    </w:sdt>
  </w:p>
  <w:p w14:paraId="486BD432" w14:textId="77777777" w:rsidR="000C34C7" w:rsidRDefault="000C34C7" w:rsidP="00256C93">
    <w:pPr>
      <w:pStyle w:val="a6"/>
      <w:tabs>
        <w:tab w:val="clear" w:pos="4153"/>
        <w:tab w:val="clear" w:pos="8306"/>
        <w:tab w:val="left" w:pos="1065"/>
        <w:tab w:val="left" w:pos="1054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8958AE" w14:textId="77777777" w:rsidR="002E4368" w:rsidRDefault="002E4368" w:rsidP="0092757A">
      <w:pPr>
        <w:spacing w:after="0" w:line="240" w:lineRule="auto"/>
      </w:pPr>
      <w:r>
        <w:separator/>
      </w:r>
    </w:p>
  </w:footnote>
  <w:footnote w:type="continuationSeparator" w:id="0">
    <w:p w14:paraId="1CA16DB2" w14:textId="77777777" w:rsidR="002E4368" w:rsidRDefault="002E4368" w:rsidP="0092757A">
      <w:pPr>
        <w:spacing w:after="0" w:line="240" w:lineRule="auto"/>
      </w:pPr>
      <w:r>
        <w:continuationSeparator/>
      </w:r>
    </w:p>
  </w:footnote>
  <w:footnote w:id="1">
    <w:p w14:paraId="647E4F08" w14:textId="77777777" w:rsidR="00167079" w:rsidRPr="00167079" w:rsidRDefault="00167079" w:rsidP="00167079">
      <w:pPr>
        <w:pStyle w:val="a3"/>
        <w:rPr>
          <w:rFonts w:ascii="Verdana" w:hAnsi="Verdana"/>
          <w:sz w:val="16"/>
          <w:szCs w:val="16"/>
        </w:rPr>
      </w:pPr>
      <w:r w:rsidRPr="00167079">
        <w:rPr>
          <w:rStyle w:val="a4"/>
          <w:rFonts w:ascii="Verdana" w:hAnsi="Verdana"/>
          <w:sz w:val="16"/>
          <w:szCs w:val="16"/>
        </w:rPr>
        <w:footnoteRef/>
      </w:r>
      <w:r w:rsidRPr="00167079">
        <w:rPr>
          <w:rFonts w:ascii="Verdana" w:hAnsi="Verdana"/>
          <w:sz w:val="16"/>
          <w:szCs w:val="16"/>
        </w:rPr>
        <w:t xml:space="preserve"> Επιχειρησιακή Σύμπραξης Καινοτομίας (ΕΣΚ)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8"/>
      <w:tblW w:w="1415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0"/>
      <w:gridCol w:w="7076"/>
    </w:tblGrid>
    <w:tr w:rsidR="0083199D" w14:paraId="6B085CE1" w14:textId="77777777" w:rsidTr="0083199D">
      <w:trPr>
        <w:trHeight w:val="287"/>
        <w:jc w:val="center"/>
      </w:trPr>
      <w:tc>
        <w:tcPr>
          <w:tcW w:w="7080" w:type="dxa"/>
          <w:vAlign w:val="center"/>
        </w:tcPr>
        <w:p w14:paraId="6A81AA11" w14:textId="77777777" w:rsidR="0083199D" w:rsidRDefault="0083199D" w:rsidP="0092757A">
          <w:pPr>
            <w:pStyle w:val="2"/>
            <w:ind w:left="0"/>
            <w:jc w:val="left"/>
            <w:outlineLvl w:val="1"/>
            <w:rPr>
              <w:u w:val="single"/>
            </w:rPr>
          </w:pPr>
          <w:bookmarkStart w:id="1" w:name="_Toc529975896"/>
          <w:bookmarkStart w:id="2" w:name="OLE_LINK1"/>
          <w:bookmarkStart w:id="3" w:name="OLE_LINK2"/>
          <w:r w:rsidRPr="00EE75B6">
            <w:rPr>
              <w:u w:val="single"/>
            </w:rPr>
            <w:t>ΠΑΡΑΡΤΗΜΑ ΙV: ΈΝΤΑΣΗ ΕΝΙΣΧΥΣΗΣ</w:t>
          </w:r>
        </w:p>
      </w:tc>
      <w:tc>
        <w:tcPr>
          <w:tcW w:w="7076" w:type="dxa"/>
          <w:vAlign w:val="center"/>
        </w:tcPr>
        <w:p w14:paraId="0B6634E8" w14:textId="77777777" w:rsidR="0083199D" w:rsidRDefault="0083199D" w:rsidP="0083199D">
          <w:pPr>
            <w:pStyle w:val="2"/>
            <w:ind w:left="0"/>
            <w:jc w:val="right"/>
            <w:outlineLvl w:val="1"/>
            <w:rPr>
              <w:u w:val="single"/>
            </w:rPr>
          </w:pPr>
          <w:r>
            <w:rPr>
              <w:b w:val="0"/>
              <w:noProof/>
              <w:szCs w:val="20"/>
            </w:rPr>
            <w:drawing>
              <wp:inline distT="0" distB="0" distL="0" distR="0" wp14:anchorId="01CE71B3" wp14:editId="67EC803F">
                <wp:extent cx="1080000" cy="720000"/>
                <wp:effectExtent l="0" t="0" r="0" b="0"/>
                <wp:docPr id="26" name="Εικόνα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9"/>
                        <pic:cNvPicPr preferRelativeResize="0"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0000" cy="72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bookmarkEnd w:id="1"/>
  <w:bookmarkEnd w:id="2"/>
  <w:bookmarkEnd w:id="3"/>
  <w:p w14:paraId="3AE01136" w14:textId="77777777" w:rsidR="0092757A" w:rsidRDefault="0083199D" w:rsidP="0083199D">
    <w:pPr>
      <w:pStyle w:val="a5"/>
    </w:pPr>
    <w:r>
      <w:ptab w:relativeTo="margin" w:alignment="center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57A"/>
    <w:rsid w:val="000C34C7"/>
    <w:rsid w:val="000D20ED"/>
    <w:rsid w:val="00167079"/>
    <w:rsid w:val="00256C93"/>
    <w:rsid w:val="00290EF2"/>
    <w:rsid w:val="00294293"/>
    <w:rsid w:val="002B5D48"/>
    <w:rsid w:val="002E4368"/>
    <w:rsid w:val="00354093"/>
    <w:rsid w:val="00402EA4"/>
    <w:rsid w:val="00416459"/>
    <w:rsid w:val="0044366E"/>
    <w:rsid w:val="00444F5C"/>
    <w:rsid w:val="00485C36"/>
    <w:rsid w:val="00566751"/>
    <w:rsid w:val="006675B1"/>
    <w:rsid w:val="007C49D2"/>
    <w:rsid w:val="007C66BD"/>
    <w:rsid w:val="007E224D"/>
    <w:rsid w:val="0083199D"/>
    <w:rsid w:val="00895D36"/>
    <w:rsid w:val="008C5BC3"/>
    <w:rsid w:val="008F21C2"/>
    <w:rsid w:val="0092757A"/>
    <w:rsid w:val="009638EF"/>
    <w:rsid w:val="00984D18"/>
    <w:rsid w:val="009A070D"/>
    <w:rsid w:val="009A0723"/>
    <w:rsid w:val="009C01FE"/>
    <w:rsid w:val="009C23A3"/>
    <w:rsid w:val="009D34F4"/>
    <w:rsid w:val="009E3D0D"/>
    <w:rsid w:val="00A2707C"/>
    <w:rsid w:val="00A37306"/>
    <w:rsid w:val="00A50943"/>
    <w:rsid w:val="00A50FE7"/>
    <w:rsid w:val="00B27159"/>
    <w:rsid w:val="00B3236C"/>
    <w:rsid w:val="00B47375"/>
    <w:rsid w:val="00BD2FB9"/>
    <w:rsid w:val="00C0520C"/>
    <w:rsid w:val="00C17FBA"/>
    <w:rsid w:val="00C5570A"/>
    <w:rsid w:val="00C72390"/>
    <w:rsid w:val="00C725C5"/>
    <w:rsid w:val="00CD69CC"/>
    <w:rsid w:val="00D20424"/>
    <w:rsid w:val="00EF6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703C210"/>
  <w15:docId w15:val="{021DEC42-E724-4621-87EB-DEFACB316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qFormat/>
    <w:rsid w:val="0092757A"/>
    <w:pPr>
      <w:keepNext/>
      <w:spacing w:after="0" w:line="360" w:lineRule="auto"/>
      <w:ind w:left="360"/>
      <w:jc w:val="center"/>
      <w:outlineLvl w:val="1"/>
    </w:pPr>
    <w:rPr>
      <w:rFonts w:ascii="Verdana" w:eastAsia="Times New Roman" w:hAnsi="Verdana" w:cs="Arial"/>
      <w:b/>
      <w:bCs/>
      <w:sz w:val="20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rsid w:val="009275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">
    <w:name w:val="Κείμενο υποσημείωσης Char"/>
    <w:basedOn w:val="a0"/>
    <w:link w:val="a3"/>
    <w:rsid w:val="0092757A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4">
    <w:name w:val="footnote reference"/>
    <w:rsid w:val="0092757A"/>
    <w:rPr>
      <w:vertAlign w:val="superscript"/>
    </w:rPr>
  </w:style>
  <w:style w:type="paragraph" w:styleId="a5">
    <w:name w:val="header"/>
    <w:basedOn w:val="a"/>
    <w:link w:val="Char0"/>
    <w:uiPriority w:val="99"/>
    <w:unhideWhenUsed/>
    <w:rsid w:val="0092757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92757A"/>
  </w:style>
  <w:style w:type="paragraph" w:styleId="a6">
    <w:name w:val="footer"/>
    <w:basedOn w:val="a"/>
    <w:link w:val="Char1"/>
    <w:uiPriority w:val="99"/>
    <w:unhideWhenUsed/>
    <w:rsid w:val="0092757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92757A"/>
  </w:style>
  <w:style w:type="character" w:customStyle="1" w:styleId="2Char">
    <w:name w:val="Επικεφαλίδα 2 Char"/>
    <w:basedOn w:val="a0"/>
    <w:link w:val="2"/>
    <w:rsid w:val="0092757A"/>
    <w:rPr>
      <w:rFonts w:ascii="Verdana" w:eastAsia="Times New Roman" w:hAnsi="Verdana" w:cs="Arial"/>
      <w:b/>
      <w:bCs/>
      <w:sz w:val="20"/>
      <w:szCs w:val="24"/>
      <w:lang w:eastAsia="el-GR"/>
    </w:rPr>
  </w:style>
  <w:style w:type="paragraph" w:styleId="a7">
    <w:name w:val="Balloon Text"/>
    <w:basedOn w:val="a"/>
    <w:link w:val="Char2"/>
    <w:uiPriority w:val="99"/>
    <w:semiHidden/>
    <w:unhideWhenUsed/>
    <w:rsid w:val="009275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92757A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39"/>
    <w:rsid w:val="008319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Revision"/>
    <w:hidden/>
    <w:uiPriority w:val="99"/>
    <w:semiHidden/>
    <w:rsid w:val="00895D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5" Type="http://schemas.openxmlformats.org/officeDocument/2006/relationships/image" Target="media/image6.jpe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66D4F-73D3-41DF-AA2C-58E7B14AB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Visitor</dc:creator>
  <cp:lastModifiedBy>Kithira</cp:lastModifiedBy>
  <cp:revision>2</cp:revision>
  <cp:lastPrinted>2019-10-18T12:50:00Z</cp:lastPrinted>
  <dcterms:created xsi:type="dcterms:W3CDTF">2019-12-19T14:54:00Z</dcterms:created>
  <dcterms:modified xsi:type="dcterms:W3CDTF">2019-12-19T14:54:00Z</dcterms:modified>
</cp:coreProperties>
</file>