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3A35" w14:textId="77777777" w:rsidR="00086447" w:rsidRDefault="00086447" w:rsidP="00086447">
      <w:pPr>
        <w:spacing w:after="0"/>
        <w:jc w:val="center"/>
        <w:rPr>
          <w:b/>
          <w:sz w:val="28"/>
          <w:szCs w:val="28"/>
        </w:rPr>
      </w:pPr>
    </w:p>
    <w:p w14:paraId="3DFDF505" w14:textId="294651F0" w:rsidR="00086447" w:rsidRDefault="00086447" w:rsidP="0008644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ΠΡΟΤΑΣΗ ΕΡΓΟΥ</w:t>
      </w:r>
    </w:p>
    <w:p w14:paraId="52AD9B07" w14:textId="45BFE545" w:rsidR="00086447" w:rsidRDefault="00086447" w:rsidP="0008644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Για το τοπικό πρόγραμμα </w:t>
      </w:r>
      <w:r>
        <w:rPr>
          <w:b/>
          <w:sz w:val="28"/>
          <w:szCs w:val="28"/>
          <w:lang w:val="en-US"/>
        </w:rPr>
        <w:t>LEADER</w:t>
      </w:r>
      <w:r w:rsidR="007B4B6D">
        <w:rPr>
          <w:b/>
          <w:sz w:val="28"/>
          <w:szCs w:val="28"/>
        </w:rPr>
        <w:t xml:space="preserve"> Νήσων Αττικής</w:t>
      </w:r>
      <w:r>
        <w:rPr>
          <w:b/>
          <w:sz w:val="28"/>
          <w:szCs w:val="28"/>
        </w:rPr>
        <w:t xml:space="preserve"> 2023-2027</w:t>
      </w:r>
    </w:p>
    <w:p w14:paraId="6921500E" w14:textId="77777777" w:rsidR="00086447" w:rsidRDefault="00086447" w:rsidP="00086447"/>
    <w:p w14:paraId="3E09143C" w14:textId="77777777" w:rsidR="00086447" w:rsidRDefault="00086447" w:rsidP="00086447">
      <w:pPr>
        <w:spacing w:after="0" w:line="312" w:lineRule="auto"/>
        <w:rPr>
          <w:b/>
        </w:rPr>
      </w:pPr>
      <w:r>
        <w:rPr>
          <w:b/>
        </w:rPr>
        <w:t>Τίτλος Έργου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086447" w14:paraId="036D5EB4" w14:textId="77777777" w:rsidTr="00086447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892F" w14:textId="77777777" w:rsidR="00086447" w:rsidRDefault="00086447">
            <w:pPr>
              <w:spacing w:line="312" w:lineRule="auto"/>
            </w:pPr>
          </w:p>
          <w:p w14:paraId="7D5A11E4" w14:textId="2141E0A9" w:rsidR="007620D3" w:rsidRDefault="007620D3">
            <w:pPr>
              <w:spacing w:line="312" w:lineRule="auto"/>
            </w:pPr>
          </w:p>
        </w:tc>
      </w:tr>
    </w:tbl>
    <w:p w14:paraId="15D6D112" w14:textId="77777777" w:rsidR="00086447" w:rsidRDefault="00086447" w:rsidP="00086447">
      <w:pPr>
        <w:spacing w:after="0" w:line="312" w:lineRule="auto"/>
      </w:pPr>
    </w:p>
    <w:p w14:paraId="6D1F636C" w14:textId="77777777" w:rsidR="00086447" w:rsidRDefault="00086447" w:rsidP="00086447">
      <w:pPr>
        <w:spacing w:after="0" w:line="312" w:lineRule="auto"/>
        <w:rPr>
          <w:b/>
        </w:rPr>
      </w:pPr>
      <w:r>
        <w:rPr>
          <w:b/>
        </w:rPr>
        <w:t>Φορέας (ή φορείς) πρότασης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086447" w14:paraId="7DEF4524" w14:textId="77777777" w:rsidTr="00086447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66E3" w14:textId="77777777" w:rsidR="00086447" w:rsidRDefault="00086447">
            <w:pPr>
              <w:spacing w:line="312" w:lineRule="auto"/>
            </w:pPr>
          </w:p>
          <w:p w14:paraId="683615CD" w14:textId="011FCF75" w:rsidR="007620D3" w:rsidRDefault="007620D3">
            <w:pPr>
              <w:spacing w:line="312" w:lineRule="auto"/>
            </w:pPr>
          </w:p>
        </w:tc>
      </w:tr>
    </w:tbl>
    <w:p w14:paraId="5F3C76F4" w14:textId="77777777" w:rsidR="00086447" w:rsidRDefault="00086447" w:rsidP="00086447">
      <w:pPr>
        <w:spacing w:after="0" w:line="312" w:lineRule="auto"/>
      </w:pPr>
    </w:p>
    <w:p w14:paraId="2DAC58AA" w14:textId="77777777" w:rsidR="00086447" w:rsidRDefault="00086447" w:rsidP="00086447">
      <w:pPr>
        <w:spacing w:after="0" w:line="312" w:lineRule="auto"/>
        <w:rPr>
          <w:b/>
        </w:rPr>
      </w:pPr>
      <w:r>
        <w:rPr>
          <w:b/>
        </w:rPr>
        <w:t>Χωροθέτηση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086447" w14:paraId="27BAAFD2" w14:textId="77777777" w:rsidTr="0008644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7D24C6C" w14:textId="77777777" w:rsidR="00086447" w:rsidRDefault="00086447">
            <w:pPr>
              <w:spacing w:line="312" w:lineRule="auto"/>
              <w:jc w:val="center"/>
            </w:pPr>
            <w:r>
              <w:t>Δήμος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CA9CD4" w14:textId="77777777" w:rsidR="00086447" w:rsidRDefault="00086447">
            <w:pPr>
              <w:spacing w:line="312" w:lineRule="auto"/>
              <w:jc w:val="center"/>
            </w:pPr>
            <w:r>
              <w:t>Δημοτική Ενότητα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CEF69CD" w14:textId="77777777" w:rsidR="00086447" w:rsidRDefault="00086447">
            <w:pPr>
              <w:spacing w:line="312" w:lineRule="auto"/>
              <w:jc w:val="center"/>
            </w:pPr>
            <w:r>
              <w:t>Τοπική Κοινότητα</w:t>
            </w:r>
          </w:p>
        </w:tc>
      </w:tr>
      <w:tr w:rsidR="00086447" w14:paraId="2AB1061D" w14:textId="77777777" w:rsidTr="0008644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D6AB" w14:textId="77777777" w:rsidR="00086447" w:rsidRDefault="00086447">
            <w:pPr>
              <w:spacing w:line="312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2D9F" w14:textId="77777777" w:rsidR="00086447" w:rsidRDefault="00086447">
            <w:pPr>
              <w:spacing w:line="312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FBE4" w14:textId="77777777" w:rsidR="00086447" w:rsidRDefault="00086447">
            <w:pPr>
              <w:spacing w:line="312" w:lineRule="auto"/>
            </w:pPr>
          </w:p>
        </w:tc>
      </w:tr>
    </w:tbl>
    <w:p w14:paraId="6444476C" w14:textId="77777777" w:rsidR="00086447" w:rsidRDefault="00086447" w:rsidP="00086447">
      <w:pPr>
        <w:spacing w:after="0" w:line="312" w:lineRule="auto"/>
      </w:pPr>
    </w:p>
    <w:p w14:paraId="2A74DF9D" w14:textId="77777777" w:rsidR="00086447" w:rsidRDefault="00086447" w:rsidP="00086447">
      <w:pPr>
        <w:spacing w:after="0" w:line="312" w:lineRule="auto"/>
        <w:rPr>
          <w:b/>
        </w:rPr>
      </w:pPr>
      <w:r>
        <w:rPr>
          <w:b/>
        </w:rPr>
        <w:t>Χαρακτήρας έργου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086447" w14:paraId="1BAAA60A" w14:textId="77777777" w:rsidTr="0008644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0B35AA8" w14:textId="77777777" w:rsidR="00086447" w:rsidRDefault="00086447">
            <w:pPr>
              <w:spacing w:line="312" w:lineRule="auto"/>
              <w:jc w:val="center"/>
            </w:pPr>
            <w:r>
              <w:t>Ιδιωτικό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A9C9F4" w14:textId="77777777" w:rsidR="00086447" w:rsidRDefault="00086447">
            <w:pPr>
              <w:spacing w:line="312" w:lineRule="auto"/>
              <w:jc w:val="center"/>
            </w:pPr>
            <w:r>
              <w:t>Δημόσιο</w:t>
            </w:r>
            <w:r>
              <w:rPr>
                <w:lang w:val="en-US"/>
              </w:rPr>
              <w:t xml:space="preserve">/ </w:t>
            </w:r>
            <w:r>
              <w:t>Συλλογικό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B57733" w14:textId="77777777" w:rsidR="00086447" w:rsidRDefault="00086447">
            <w:pPr>
              <w:spacing w:line="312" w:lineRule="auto"/>
              <w:jc w:val="center"/>
            </w:pPr>
            <w:r>
              <w:t>Συνεργασία</w:t>
            </w:r>
          </w:p>
        </w:tc>
      </w:tr>
      <w:tr w:rsidR="00086447" w14:paraId="63F4491C" w14:textId="77777777" w:rsidTr="0008644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7E2F" w14:textId="77777777" w:rsidR="00086447" w:rsidRDefault="00086447">
            <w:pPr>
              <w:spacing w:line="312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C5E4" w14:textId="77777777" w:rsidR="00086447" w:rsidRDefault="00086447">
            <w:pPr>
              <w:spacing w:line="312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7633" w14:textId="77777777" w:rsidR="00086447" w:rsidRDefault="00086447">
            <w:pPr>
              <w:spacing w:line="312" w:lineRule="auto"/>
            </w:pPr>
          </w:p>
        </w:tc>
      </w:tr>
    </w:tbl>
    <w:p w14:paraId="2DA5950F" w14:textId="77777777" w:rsidR="00086447" w:rsidRDefault="00086447" w:rsidP="00086447">
      <w:pPr>
        <w:spacing w:after="0" w:line="312" w:lineRule="auto"/>
      </w:pPr>
    </w:p>
    <w:p w14:paraId="44542AC7" w14:textId="77777777" w:rsidR="00086447" w:rsidRDefault="00086447" w:rsidP="00086447">
      <w:pPr>
        <w:spacing w:after="0" w:line="312" w:lineRule="auto"/>
        <w:rPr>
          <w:b/>
        </w:rPr>
      </w:pPr>
      <w:r>
        <w:rPr>
          <w:b/>
        </w:rPr>
        <w:t>Είδος Έργου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086447" w14:paraId="4EC3458C" w14:textId="77777777" w:rsidTr="0008644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F9F553" w14:textId="77777777" w:rsidR="00086447" w:rsidRDefault="00086447">
            <w:pPr>
              <w:spacing w:line="312" w:lineRule="auto"/>
              <w:jc w:val="center"/>
            </w:pPr>
            <w:r>
              <w:t>Τεχνικό έργο / κατασκευή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45539B" w14:textId="77777777" w:rsidR="00086447" w:rsidRDefault="00086447">
            <w:pPr>
              <w:spacing w:line="312" w:lineRule="auto"/>
              <w:jc w:val="center"/>
            </w:pPr>
            <w:r>
              <w:t>Προμήθεια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A55539" w14:textId="77777777" w:rsidR="00086447" w:rsidRDefault="00086447">
            <w:pPr>
              <w:spacing w:line="312" w:lineRule="auto"/>
              <w:jc w:val="center"/>
            </w:pPr>
            <w:r>
              <w:t>Υπηρεσία</w:t>
            </w:r>
          </w:p>
        </w:tc>
      </w:tr>
      <w:tr w:rsidR="00086447" w14:paraId="163B69FF" w14:textId="77777777" w:rsidTr="0008644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D88" w14:textId="77777777" w:rsidR="00086447" w:rsidRDefault="00086447">
            <w:pPr>
              <w:spacing w:line="312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83CB" w14:textId="77777777" w:rsidR="00086447" w:rsidRDefault="00086447">
            <w:pPr>
              <w:spacing w:line="312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755" w14:textId="77777777" w:rsidR="00086447" w:rsidRDefault="00086447">
            <w:pPr>
              <w:spacing w:line="312" w:lineRule="auto"/>
            </w:pPr>
          </w:p>
        </w:tc>
      </w:tr>
    </w:tbl>
    <w:p w14:paraId="005E279E" w14:textId="77777777" w:rsidR="00086447" w:rsidRDefault="00086447" w:rsidP="00086447">
      <w:pPr>
        <w:spacing w:after="0" w:line="312" w:lineRule="auto"/>
      </w:pPr>
    </w:p>
    <w:p w14:paraId="372292EB" w14:textId="77777777" w:rsidR="00086447" w:rsidRDefault="00086447" w:rsidP="00086447">
      <w:pPr>
        <w:spacing w:after="0" w:line="312" w:lineRule="auto"/>
        <w:rPr>
          <w:b/>
        </w:rPr>
      </w:pPr>
      <w:r>
        <w:rPr>
          <w:b/>
        </w:rPr>
        <w:t>Συνοπτική Περιγραφή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086447" w14:paraId="4818AB84" w14:textId="77777777" w:rsidTr="00086447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15E4" w14:textId="77777777" w:rsidR="00086447" w:rsidRDefault="00086447">
            <w:pPr>
              <w:spacing w:line="312" w:lineRule="auto"/>
            </w:pPr>
          </w:p>
          <w:p w14:paraId="5B33AFDB" w14:textId="77777777" w:rsidR="00086447" w:rsidRDefault="00086447">
            <w:pPr>
              <w:spacing w:line="312" w:lineRule="auto"/>
            </w:pPr>
          </w:p>
          <w:p w14:paraId="68EE5134" w14:textId="00098A6E" w:rsidR="00086447" w:rsidRDefault="00086447">
            <w:pPr>
              <w:spacing w:line="312" w:lineRule="auto"/>
            </w:pPr>
          </w:p>
          <w:p w14:paraId="09105842" w14:textId="53169B97" w:rsidR="007620D3" w:rsidRDefault="007620D3">
            <w:pPr>
              <w:spacing w:line="312" w:lineRule="auto"/>
            </w:pPr>
          </w:p>
          <w:p w14:paraId="5A379451" w14:textId="08AFA707" w:rsidR="007620D3" w:rsidRDefault="007620D3">
            <w:pPr>
              <w:spacing w:line="312" w:lineRule="auto"/>
            </w:pPr>
          </w:p>
          <w:p w14:paraId="55A7671F" w14:textId="6C85F197" w:rsidR="007620D3" w:rsidRDefault="007620D3">
            <w:pPr>
              <w:spacing w:line="312" w:lineRule="auto"/>
            </w:pPr>
          </w:p>
          <w:p w14:paraId="69921D7F" w14:textId="77777777" w:rsidR="007620D3" w:rsidRDefault="007620D3">
            <w:pPr>
              <w:spacing w:line="312" w:lineRule="auto"/>
            </w:pPr>
          </w:p>
          <w:p w14:paraId="19AE2045" w14:textId="77777777" w:rsidR="00086447" w:rsidRDefault="00086447">
            <w:pPr>
              <w:spacing w:line="312" w:lineRule="auto"/>
            </w:pPr>
          </w:p>
        </w:tc>
      </w:tr>
    </w:tbl>
    <w:p w14:paraId="7578C67C" w14:textId="77777777" w:rsidR="00086447" w:rsidRDefault="00086447" w:rsidP="00086447">
      <w:pPr>
        <w:spacing w:after="0" w:line="312" w:lineRule="auto"/>
      </w:pPr>
    </w:p>
    <w:p w14:paraId="35637397" w14:textId="07944E89" w:rsidR="00086447" w:rsidRDefault="00086447" w:rsidP="00086447">
      <w:pPr>
        <w:spacing w:after="0" w:line="312" w:lineRule="auto"/>
        <w:rPr>
          <w:b/>
        </w:rPr>
      </w:pPr>
      <w:r>
        <w:rPr>
          <w:b/>
        </w:rPr>
        <w:lastRenderedPageBreak/>
        <w:t>Σκοπιμότητα / Αναμενόμενα αποτελέσματα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086447" w14:paraId="4624868C" w14:textId="77777777" w:rsidTr="00086447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3B1A" w14:textId="77777777" w:rsidR="00086447" w:rsidRDefault="00086447">
            <w:pPr>
              <w:spacing w:line="312" w:lineRule="auto"/>
            </w:pPr>
          </w:p>
          <w:p w14:paraId="78A82540" w14:textId="3F85F2D3" w:rsidR="00086447" w:rsidRDefault="00086447">
            <w:pPr>
              <w:spacing w:line="312" w:lineRule="auto"/>
            </w:pPr>
          </w:p>
          <w:p w14:paraId="10C15E39" w14:textId="654874D1" w:rsidR="007620D3" w:rsidRDefault="007620D3">
            <w:pPr>
              <w:spacing w:line="312" w:lineRule="auto"/>
            </w:pPr>
          </w:p>
          <w:p w14:paraId="27B6540A" w14:textId="77777777" w:rsidR="007620D3" w:rsidRDefault="007620D3">
            <w:pPr>
              <w:spacing w:line="312" w:lineRule="auto"/>
            </w:pPr>
          </w:p>
          <w:p w14:paraId="65AA023B" w14:textId="77777777" w:rsidR="00086447" w:rsidRDefault="00086447">
            <w:pPr>
              <w:spacing w:line="312" w:lineRule="auto"/>
            </w:pPr>
          </w:p>
        </w:tc>
      </w:tr>
    </w:tbl>
    <w:p w14:paraId="0F1C44B6" w14:textId="77777777" w:rsidR="00086447" w:rsidRDefault="00086447" w:rsidP="00086447">
      <w:pPr>
        <w:spacing w:after="0" w:line="312" w:lineRule="auto"/>
      </w:pPr>
    </w:p>
    <w:p w14:paraId="7EF80508" w14:textId="77777777" w:rsidR="00086447" w:rsidRDefault="00086447" w:rsidP="00086447">
      <w:pPr>
        <w:spacing w:after="0" w:line="312" w:lineRule="auto"/>
        <w:rPr>
          <w:b/>
        </w:rPr>
      </w:pPr>
      <w:r>
        <w:rPr>
          <w:b/>
        </w:rPr>
        <w:t>Προϋπολογισμός (ενδεικτικά)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9209"/>
      </w:tblGrid>
      <w:tr w:rsidR="00086447" w14:paraId="13AB5E3E" w14:textId="77777777" w:rsidTr="00086447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81B4" w14:textId="77777777" w:rsidR="00086447" w:rsidRDefault="00086447">
            <w:pPr>
              <w:spacing w:line="312" w:lineRule="auto"/>
            </w:pPr>
          </w:p>
          <w:p w14:paraId="18E0B842" w14:textId="18C2BC82" w:rsidR="007620D3" w:rsidRDefault="007620D3">
            <w:pPr>
              <w:spacing w:line="312" w:lineRule="auto"/>
            </w:pPr>
          </w:p>
          <w:p w14:paraId="01C67589" w14:textId="3597C5FD" w:rsidR="007620D3" w:rsidRDefault="007620D3">
            <w:pPr>
              <w:spacing w:line="312" w:lineRule="auto"/>
            </w:pPr>
          </w:p>
          <w:p w14:paraId="1A933DC0" w14:textId="77777777" w:rsidR="007620D3" w:rsidRDefault="007620D3">
            <w:pPr>
              <w:spacing w:line="312" w:lineRule="auto"/>
            </w:pPr>
          </w:p>
          <w:p w14:paraId="0BE60DC8" w14:textId="17C5C344" w:rsidR="007620D3" w:rsidRDefault="007620D3">
            <w:pPr>
              <w:spacing w:line="312" w:lineRule="auto"/>
            </w:pPr>
          </w:p>
        </w:tc>
      </w:tr>
    </w:tbl>
    <w:p w14:paraId="304B26EC" w14:textId="77777777" w:rsidR="00086447" w:rsidRDefault="00086447" w:rsidP="00086447">
      <w:pPr>
        <w:spacing w:after="0" w:line="312" w:lineRule="auto"/>
      </w:pPr>
    </w:p>
    <w:p w14:paraId="4E2100A1" w14:textId="77777777" w:rsidR="00086447" w:rsidRDefault="00086447" w:rsidP="00086447">
      <w:pPr>
        <w:spacing w:after="0" w:line="312" w:lineRule="auto"/>
        <w:rPr>
          <w:b/>
        </w:rPr>
      </w:pPr>
      <w:r>
        <w:rPr>
          <w:b/>
        </w:rPr>
        <w:t>Ωριμότητα Έργου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3681"/>
        <w:gridCol w:w="1276"/>
        <w:gridCol w:w="1417"/>
        <w:gridCol w:w="1276"/>
        <w:gridCol w:w="1559"/>
      </w:tblGrid>
      <w:tr w:rsidR="00086447" w14:paraId="40F07A5B" w14:textId="77777777" w:rsidTr="00086447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321F29C" w14:textId="77777777" w:rsidR="00086447" w:rsidRDefault="00086447">
            <w:pPr>
              <w:spacing w:line="240" w:lineRule="auto"/>
              <w:jc w:val="center"/>
            </w:pPr>
            <w:r>
              <w:t>Μελέτες / Άδειες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652783" w14:textId="77777777" w:rsidR="00086447" w:rsidRDefault="00086447">
            <w:pPr>
              <w:spacing w:line="240" w:lineRule="auto"/>
              <w:jc w:val="center"/>
            </w:pPr>
            <w:r>
              <w:t>Δεν απαιτείται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A98217" w14:textId="77777777" w:rsidR="00086447" w:rsidRDefault="00086447">
            <w:pPr>
              <w:spacing w:line="240" w:lineRule="auto"/>
              <w:jc w:val="center"/>
            </w:pPr>
            <w:r>
              <w:t>Κατάσταση προόδου</w:t>
            </w:r>
          </w:p>
        </w:tc>
      </w:tr>
      <w:tr w:rsidR="00086447" w14:paraId="6613DE60" w14:textId="77777777" w:rsidTr="000864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D244" w14:textId="77777777" w:rsidR="00086447" w:rsidRDefault="00086447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7967" w14:textId="77777777" w:rsidR="00086447" w:rsidRDefault="00086447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D36A8A" w14:textId="77777777" w:rsidR="00086447" w:rsidRDefault="00086447">
            <w:pPr>
              <w:spacing w:line="240" w:lineRule="auto"/>
              <w:jc w:val="center"/>
            </w:pPr>
            <w:r>
              <w:t>Δεν υπάρχει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AB0F5D" w14:textId="77777777" w:rsidR="00086447" w:rsidRDefault="00086447">
            <w:pPr>
              <w:spacing w:line="240" w:lineRule="auto"/>
              <w:jc w:val="center"/>
            </w:pPr>
            <w:r>
              <w:t>Σε εξέλιξη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7795DE4" w14:textId="77777777" w:rsidR="00086447" w:rsidRDefault="00086447">
            <w:pPr>
              <w:spacing w:line="240" w:lineRule="auto"/>
              <w:jc w:val="center"/>
            </w:pPr>
            <w:r>
              <w:t>Υπάρχει</w:t>
            </w:r>
          </w:p>
        </w:tc>
      </w:tr>
      <w:tr w:rsidR="00086447" w14:paraId="7E0DDA47" w14:textId="77777777" w:rsidTr="000864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EDF5" w14:textId="77777777" w:rsidR="00086447" w:rsidRDefault="00086447">
            <w:pPr>
              <w:spacing w:line="240" w:lineRule="auto"/>
            </w:pPr>
            <w:r>
              <w:t>Τεχνική Μελέτη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84C0" w14:textId="77777777" w:rsidR="00086447" w:rsidRDefault="00086447">
            <w:pPr>
              <w:spacing w:line="312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B528" w14:textId="77777777" w:rsidR="00086447" w:rsidRDefault="00086447">
            <w:pPr>
              <w:spacing w:line="312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9FAA" w14:textId="77777777" w:rsidR="00086447" w:rsidRDefault="00086447">
            <w:pPr>
              <w:spacing w:line="312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1852" w14:textId="77777777" w:rsidR="00086447" w:rsidRDefault="00086447">
            <w:pPr>
              <w:spacing w:line="312" w:lineRule="auto"/>
            </w:pPr>
          </w:p>
        </w:tc>
      </w:tr>
      <w:tr w:rsidR="00086447" w14:paraId="0021D823" w14:textId="77777777" w:rsidTr="000864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C37C" w14:textId="77777777" w:rsidR="00086447" w:rsidRDefault="00086447">
            <w:pPr>
              <w:spacing w:line="240" w:lineRule="auto"/>
            </w:pPr>
            <w:r>
              <w:t>Περιβαλλοντική αδειοδότηση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6940" w14:textId="77777777" w:rsidR="00086447" w:rsidRDefault="00086447">
            <w:pPr>
              <w:spacing w:line="312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AA2B" w14:textId="77777777" w:rsidR="00086447" w:rsidRDefault="00086447">
            <w:pPr>
              <w:spacing w:line="312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1F5F" w14:textId="77777777" w:rsidR="00086447" w:rsidRDefault="00086447">
            <w:pPr>
              <w:spacing w:line="312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3AC8" w14:textId="77777777" w:rsidR="00086447" w:rsidRDefault="00086447">
            <w:pPr>
              <w:spacing w:line="312" w:lineRule="auto"/>
            </w:pPr>
          </w:p>
        </w:tc>
      </w:tr>
      <w:tr w:rsidR="00086447" w14:paraId="1A431260" w14:textId="77777777" w:rsidTr="000864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7A27" w14:textId="77777777" w:rsidR="00086447" w:rsidRDefault="00086447">
            <w:pPr>
              <w:spacing w:line="240" w:lineRule="auto"/>
            </w:pPr>
            <w:r>
              <w:t>Πολεοδομική άδεια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EFED" w14:textId="77777777" w:rsidR="00086447" w:rsidRDefault="00086447">
            <w:pPr>
              <w:spacing w:line="312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4372" w14:textId="77777777" w:rsidR="00086447" w:rsidRDefault="00086447">
            <w:pPr>
              <w:spacing w:line="312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38EA" w14:textId="77777777" w:rsidR="00086447" w:rsidRDefault="00086447">
            <w:pPr>
              <w:spacing w:line="312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544E" w14:textId="77777777" w:rsidR="00086447" w:rsidRDefault="00086447">
            <w:pPr>
              <w:spacing w:line="312" w:lineRule="auto"/>
            </w:pPr>
          </w:p>
        </w:tc>
      </w:tr>
      <w:tr w:rsidR="00086447" w14:paraId="26354633" w14:textId="77777777" w:rsidTr="000864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9EDB" w14:textId="77777777" w:rsidR="00086447" w:rsidRDefault="00086447">
            <w:pPr>
              <w:spacing w:line="240" w:lineRule="auto"/>
            </w:pPr>
            <w:r>
              <w:t>Άδεια λειτουργίας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F0F5" w14:textId="77777777" w:rsidR="00086447" w:rsidRDefault="00086447">
            <w:pPr>
              <w:spacing w:line="312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9FBA" w14:textId="77777777" w:rsidR="00086447" w:rsidRDefault="00086447">
            <w:pPr>
              <w:spacing w:line="312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694E" w14:textId="77777777" w:rsidR="00086447" w:rsidRDefault="00086447">
            <w:pPr>
              <w:spacing w:line="312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9ACB" w14:textId="77777777" w:rsidR="00086447" w:rsidRDefault="00086447">
            <w:pPr>
              <w:spacing w:line="312" w:lineRule="auto"/>
            </w:pPr>
          </w:p>
        </w:tc>
      </w:tr>
      <w:tr w:rsidR="00086447" w14:paraId="4DEBB403" w14:textId="77777777" w:rsidTr="0008644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CDF2" w14:textId="77777777" w:rsidR="00086447" w:rsidRDefault="00086447">
            <w:pPr>
              <w:spacing w:line="240" w:lineRule="auto"/>
            </w:pPr>
            <w:r>
              <w:t>Έκθεση σκοπιμότητας και πλαίσιο (μόνο για «συνεργασίες»)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9855" w14:textId="77777777" w:rsidR="00086447" w:rsidRDefault="00086447">
            <w:pPr>
              <w:spacing w:line="312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9913" w14:textId="77777777" w:rsidR="00086447" w:rsidRDefault="00086447">
            <w:pPr>
              <w:spacing w:line="312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171E" w14:textId="77777777" w:rsidR="00086447" w:rsidRDefault="00086447">
            <w:pPr>
              <w:spacing w:line="312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89A0" w14:textId="77777777" w:rsidR="00086447" w:rsidRDefault="00086447">
            <w:pPr>
              <w:spacing w:line="312" w:lineRule="auto"/>
            </w:pPr>
          </w:p>
        </w:tc>
      </w:tr>
    </w:tbl>
    <w:p w14:paraId="6665BEB7" w14:textId="77777777" w:rsidR="00086447" w:rsidRDefault="00086447" w:rsidP="00086447">
      <w:pPr>
        <w:spacing w:after="0" w:line="312" w:lineRule="auto"/>
      </w:pPr>
    </w:p>
    <w:p w14:paraId="3955537D" w14:textId="77777777" w:rsidR="007620D3" w:rsidRDefault="007620D3">
      <w:pPr>
        <w:spacing w:line="259" w:lineRule="auto"/>
        <w:rPr>
          <w:b/>
        </w:rPr>
      </w:pPr>
      <w:r>
        <w:rPr>
          <w:b/>
        </w:rPr>
        <w:br w:type="page"/>
      </w:r>
    </w:p>
    <w:p w14:paraId="68525456" w14:textId="258283DB" w:rsidR="00086447" w:rsidRDefault="00086447" w:rsidP="00086447">
      <w:pPr>
        <w:spacing w:after="0" w:line="312" w:lineRule="auto"/>
      </w:pPr>
      <w:r>
        <w:rPr>
          <w:b/>
        </w:rPr>
        <w:lastRenderedPageBreak/>
        <w:t xml:space="preserve">Κατηγορία Παρέμβασης </w:t>
      </w:r>
      <w:r>
        <w:t>(στην οποία εμπίπτει το έργο)</w:t>
      </w:r>
    </w:p>
    <w:p w14:paraId="1B091F8F" w14:textId="77777777" w:rsidR="007620D3" w:rsidRDefault="007620D3" w:rsidP="00086447">
      <w:pPr>
        <w:spacing w:after="0" w:line="312" w:lineRule="auto"/>
        <w:rPr>
          <w:b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28"/>
        <w:gridCol w:w="1652"/>
        <w:gridCol w:w="709"/>
        <w:gridCol w:w="4536"/>
        <w:gridCol w:w="1984"/>
      </w:tblGrid>
      <w:tr w:rsidR="00086447" w:rsidRPr="007620D3" w14:paraId="10B3A021" w14:textId="77777777" w:rsidTr="007620D3">
        <w:trPr>
          <w:trHeight w:val="300"/>
          <w:tblHeader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97A49A0" w14:textId="77777777" w:rsidR="00086447" w:rsidRPr="007620D3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7620D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Κατηγορία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2367458F" w14:textId="77777777" w:rsidR="00086447" w:rsidRPr="007620D3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7620D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Υποκατηγορία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BE44EE6" w14:textId="77777777" w:rsidR="00086447" w:rsidRPr="007620D3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7620D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Ένταξη (</w:t>
            </w:r>
            <w:r w:rsidRPr="007620D3"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Ѵ</w:t>
            </w:r>
            <w:r w:rsidRPr="007620D3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)</w:t>
            </w:r>
          </w:p>
        </w:tc>
      </w:tr>
      <w:tr w:rsidR="00086447" w14:paraId="160261DF" w14:textId="77777777" w:rsidTr="007620D3">
        <w:trPr>
          <w:trHeight w:val="600"/>
        </w:trPr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5612CBE8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A256CC8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Ενδυνάμωση της τοπικής οικονομίας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78CB04E7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F88005D" w14:textId="77777777" w:rsidR="00086447" w:rsidRDefault="00086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Ενίσχυση μεταποιητικών μονάδων για την παραγωγή γεωργικών προϊόντων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82BFBC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86447" w14:paraId="27CDEDAF" w14:textId="77777777" w:rsidTr="007620D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61EE" w14:textId="77777777" w:rsidR="00086447" w:rsidRDefault="00086447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D0F6" w14:textId="77777777" w:rsidR="00086447" w:rsidRDefault="00086447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324B3D9E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B879E7C" w14:textId="77777777" w:rsidR="00086447" w:rsidRDefault="00086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Ενίσχυση μεταποιητικών μονάδων για την παραγωγή μη γεωργικών προϊόντων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D7A47B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86447" w14:paraId="454854B4" w14:textId="77777777" w:rsidTr="007620D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14BD" w14:textId="77777777" w:rsidR="00086447" w:rsidRDefault="00086447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590C" w14:textId="77777777" w:rsidR="00086447" w:rsidRDefault="00086447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6F30F8A6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4BFE999" w14:textId="77777777" w:rsidR="00086447" w:rsidRDefault="00086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Ενίσχυση μονάδων του δασοκομικού τομέα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715EA3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86447" w14:paraId="15E018DA" w14:textId="77777777" w:rsidTr="007620D3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4DCB" w14:textId="77777777" w:rsidR="00086447" w:rsidRDefault="00086447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1466" w14:textId="77777777" w:rsidR="00086447" w:rsidRDefault="00086447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20727AFB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2E4A535" w14:textId="77777777" w:rsidR="00086447" w:rsidRDefault="00086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Ενίσχυση επιχειρήσεων στους τομείς της βιοτεχνίας, χειροτεχνίας και παραγωγής ειδών μετά την 1η μεταποίηση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2BAAB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86447" w14:paraId="119170BF" w14:textId="77777777" w:rsidTr="007620D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17DF" w14:textId="77777777" w:rsidR="00086447" w:rsidRDefault="00086447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9416" w14:textId="77777777" w:rsidR="00086447" w:rsidRDefault="00086447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5633F42C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22B1035" w14:textId="77777777" w:rsidR="00086447" w:rsidRDefault="00086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Ενίσχυση επιχειρήσεων του τουριστικού κλάδου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197B05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86447" w14:paraId="45B1335C" w14:textId="77777777" w:rsidTr="007620D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0184" w14:textId="77777777" w:rsidR="00086447" w:rsidRDefault="00086447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EC49" w14:textId="77777777" w:rsidR="00086447" w:rsidRDefault="00086447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55BA835C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1.6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F4E4E44" w14:textId="77777777" w:rsidR="00086447" w:rsidRDefault="00086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Ενίσχυση επιχειρήσεων παροχής υπηρεσιών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1D6B7C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86447" w14:paraId="351BD509" w14:textId="77777777" w:rsidTr="007620D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3CEB" w14:textId="77777777" w:rsidR="00086447" w:rsidRDefault="00086447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DDD0" w14:textId="77777777" w:rsidR="00086447" w:rsidRDefault="00086447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7E0F3140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1.7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7E16967" w14:textId="77777777" w:rsidR="00086447" w:rsidRDefault="00086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Εξοικονόμηση ενέργειας και νερού, ενίσχυση βιο-οικονομίας και κυκλικής οικονομίας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955649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86447" w14:paraId="73A06F6D" w14:textId="77777777" w:rsidTr="007620D3">
        <w:trPr>
          <w:trHeight w:val="600"/>
        </w:trPr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07C87BB0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313DB201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Εκπαίδευση τοπικού πληθυσμού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26E2AA81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60B3DE0B" w14:textId="77777777" w:rsidR="00086447" w:rsidRDefault="00086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Εκπαίδευση τοπικού πληθυσμού στον 1-γενή τομέα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5A3B43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86447" w14:paraId="64786948" w14:textId="77777777" w:rsidTr="007620D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8CA0" w14:textId="77777777" w:rsidR="00086447" w:rsidRDefault="00086447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C2D8" w14:textId="77777777" w:rsidR="00086447" w:rsidRDefault="00086447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B99C7E3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05962D21" w14:textId="77777777" w:rsidR="00086447" w:rsidRDefault="00086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Εκπαίδευση τοπικού πληθυσμού στον 2-γενή τομέα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4E008F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86447" w14:paraId="7A78D64E" w14:textId="77777777" w:rsidTr="007620D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C865" w14:textId="77777777" w:rsidR="00086447" w:rsidRDefault="00086447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B159" w14:textId="77777777" w:rsidR="00086447" w:rsidRDefault="00086447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06E7511E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731F9EB2" w14:textId="77777777" w:rsidR="00086447" w:rsidRDefault="00086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Εκπαίδευση τοπικού πληθυσμού στον 3-γενή τομέα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1818B7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86447" w14:paraId="2B97ABC6" w14:textId="77777777" w:rsidTr="007620D3">
        <w:trPr>
          <w:trHeight w:val="975"/>
        </w:trPr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4FE"/>
            <w:noWrap/>
            <w:vAlign w:val="center"/>
            <w:hideMark/>
          </w:tcPr>
          <w:p w14:paraId="08C26686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4FE"/>
            <w:vAlign w:val="center"/>
            <w:hideMark/>
          </w:tcPr>
          <w:p w14:paraId="24E3E3A5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Ενδυνάμωση του τοπικού κοινωνικού ιστού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D4FE"/>
            <w:noWrap/>
            <w:vAlign w:val="center"/>
            <w:hideMark/>
          </w:tcPr>
          <w:p w14:paraId="55A0F6EC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D4FE"/>
            <w:vAlign w:val="center"/>
            <w:hideMark/>
          </w:tcPr>
          <w:p w14:paraId="1B2DAE9A" w14:textId="77777777" w:rsidR="00086447" w:rsidRDefault="00086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Ενίσχυση βασικών υπηρεσιών για την εξυπηρέτηση του τοπικού πληθυσμού (παιδικοί σταθμοί, χώροι άθλησης, πολιτιστικά κέντρα κ.λπ.)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900EE1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86447" w14:paraId="1584FE8E" w14:textId="77777777" w:rsidTr="007620D3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A331" w14:textId="77777777" w:rsidR="00086447" w:rsidRDefault="00086447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8DF5" w14:textId="77777777" w:rsidR="00086447" w:rsidRDefault="00086447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D4FE"/>
            <w:noWrap/>
            <w:vAlign w:val="center"/>
            <w:hideMark/>
          </w:tcPr>
          <w:p w14:paraId="72BCACEB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D4FE"/>
            <w:vAlign w:val="center"/>
            <w:hideMark/>
          </w:tcPr>
          <w:p w14:paraId="4B42A70F" w14:textId="1DAF894F" w:rsidR="007620D3" w:rsidRDefault="00086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Ενίσχυση βασικών υπηρεσιών που στοχεύουν στην κοινωνική ένταξη, την καταπολέμηση της φτώχιας και του κοινωνικού αποκλεισμού και την ενσωμάτωση προσφύγων / μεταναστών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0FD5AC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86447" w14:paraId="6102D3A2" w14:textId="77777777" w:rsidTr="007620D3">
        <w:trPr>
          <w:trHeight w:val="600"/>
        </w:trPr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A26439C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8FC9017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Βελτίωση ποιότητας ζωής τοπικού πληθυσμού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2C3082B8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C13A7CE" w14:textId="77777777" w:rsidR="00086447" w:rsidRDefault="00086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Έργα υποδομών μικρής κλίμακας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19774E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86447" w14:paraId="7C52CE73" w14:textId="77777777" w:rsidTr="007620D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E80F" w14:textId="77777777" w:rsidR="00086447" w:rsidRDefault="00086447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6B1B" w14:textId="77777777" w:rsidR="00086447" w:rsidRDefault="00086447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1E5B49E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44EC1A6" w14:textId="77777777" w:rsidR="00086447" w:rsidRDefault="00086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Ενίσχυση υπηρεσιών και υποδομών αναψυχής, ανάπλασης, τουριστικών πληροφοριών και λοιπών υποδομών μικρής κλίμακας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67FC9C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86447" w14:paraId="0DD96B6A" w14:textId="77777777" w:rsidTr="007620D3">
        <w:trPr>
          <w:trHeight w:val="600"/>
        </w:trPr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0FC7138E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6345F923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Διατήρηση και βελτίωση των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πολιτιστικών στοιχείων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0E73A9A8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5.1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064041C4" w14:textId="77777777" w:rsidR="00086447" w:rsidRDefault="00086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Ενίσχυση πολιτιστικών ή αθλητικών εκδηλώσεων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27A45D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86447" w14:paraId="3D2C2929" w14:textId="77777777" w:rsidTr="007620D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7D00" w14:textId="77777777" w:rsidR="00086447" w:rsidRDefault="00086447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4B61" w14:textId="77777777" w:rsidR="00086447" w:rsidRDefault="00086447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center"/>
            <w:hideMark/>
          </w:tcPr>
          <w:p w14:paraId="764AB508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2B0FEA38" w14:textId="77777777" w:rsidR="00086447" w:rsidRDefault="00086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Ενίσχυση μελετών, υπηρεσιών και υποδομών που συνδέονται με τον πολιτισμό και την αποκατάσταση και αναβάθμιση της πολιτιστικής κληρονομιάς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9938FE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86447" w14:paraId="64368388" w14:textId="77777777" w:rsidTr="007620D3">
        <w:trPr>
          <w:trHeight w:val="600"/>
        </w:trPr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center"/>
            <w:hideMark/>
          </w:tcPr>
          <w:p w14:paraId="6233EF45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7D6F210D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Προστασία και ανάδειξη φυσικού περιβάλλοντος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center"/>
            <w:hideMark/>
          </w:tcPr>
          <w:p w14:paraId="2B53DAA6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4AF7CD93" w14:textId="77777777" w:rsidR="00086447" w:rsidRDefault="00086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Έργα αναβάθμισης του φυσικού περιβάλλοντος με σκοπό την ανάδειξη αυτών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964DE1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86447" w14:paraId="0304422F" w14:textId="77777777" w:rsidTr="007620D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ED99" w14:textId="77777777" w:rsidR="00086447" w:rsidRDefault="00086447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BD5C" w14:textId="77777777" w:rsidR="00086447" w:rsidRDefault="00086447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noWrap/>
            <w:vAlign w:val="center"/>
            <w:hideMark/>
          </w:tcPr>
          <w:p w14:paraId="59781D6E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700DE8D6" w14:textId="77777777" w:rsidR="00086447" w:rsidRDefault="00086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Έργα πράσινων υποδομών “green infrastructure” για την πρόληψη και αντιμετώπιση των κινδύνων από φυσικές καταστροφές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AA5ED0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86447" w14:paraId="182A5296" w14:textId="77777777" w:rsidTr="007620D3">
        <w:trPr>
          <w:trHeight w:val="600"/>
        </w:trPr>
        <w:tc>
          <w:tcPr>
            <w:tcW w:w="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556BB8C6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vAlign w:val="center"/>
            <w:hideMark/>
          </w:tcPr>
          <w:p w14:paraId="209C6A83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Δικτύωση και συνεργασία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2BAEE142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vAlign w:val="center"/>
            <w:hideMark/>
          </w:tcPr>
          <w:p w14:paraId="6F046742" w14:textId="77777777" w:rsidR="00086447" w:rsidRDefault="00086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Συνεργασία μεταξύ μικρών τοπικών επιχειρήσεων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FA375B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86447" w14:paraId="2D83D0CA" w14:textId="77777777" w:rsidTr="007620D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04A2" w14:textId="77777777" w:rsidR="00086447" w:rsidRDefault="00086447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80EA" w14:textId="77777777" w:rsidR="00086447" w:rsidRDefault="00086447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2CCB3E1E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vAlign w:val="center"/>
            <w:hideMark/>
          </w:tcPr>
          <w:p w14:paraId="0C1AC5B7" w14:textId="77777777" w:rsidR="00086447" w:rsidRDefault="00086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Συνεργασία μεταξύ τοπικών δημόσιων ή/και ιδιωτικών φορέων ή/και ΜΚΟ για την κοινωνική ή / και πολιτιστική ή / και περιβαλλοντική προστασία και αναβάθμιση της περιοχής, την προώθηση της υγιεινής διατροφής και της μείωσης σπατάλης τροφίμων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1FB586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086447" w14:paraId="08C7C3CC" w14:textId="77777777" w:rsidTr="007620D3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99A5" w14:textId="77777777" w:rsidR="00086447" w:rsidRDefault="00086447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14A1" w14:textId="77777777" w:rsidR="00086447" w:rsidRDefault="00086447">
            <w:pPr>
              <w:spacing w:after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2820151E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99FF"/>
            <w:vAlign w:val="center"/>
            <w:hideMark/>
          </w:tcPr>
          <w:p w14:paraId="71D6F550" w14:textId="77777777" w:rsidR="00086447" w:rsidRDefault="00086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Έξυπνα Χωριά: συνεργασία για την ολιστική και καινοτόμο ανάπτυξη των χωριών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8E00F6" w14:textId="77777777" w:rsidR="00086447" w:rsidRDefault="00086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14:paraId="72AF2832" w14:textId="77777777" w:rsidR="00086447" w:rsidRDefault="00086447" w:rsidP="00086447">
      <w:pPr>
        <w:spacing w:after="0" w:line="312" w:lineRule="auto"/>
      </w:pPr>
    </w:p>
    <w:p w14:paraId="44A6041E" w14:textId="77777777" w:rsidR="00086447" w:rsidRDefault="00086447" w:rsidP="00086447">
      <w:pPr>
        <w:spacing w:after="0" w:line="312" w:lineRule="auto"/>
        <w:rPr>
          <w:b/>
        </w:rPr>
      </w:pPr>
      <w:r>
        <w:rPr>
          <w:b/>
        </w:rPr>
        <w:t>Πρόσωπο για επικοινωνία</w:t>
      </w:r>
    </w:p>
    <w:tbl>
      <w:tblPr>
        <w:tblStyle w:val="a3"/>
        <w:tblW w:w="9209" w:type="dxa"/>
        <w:tblInd w:w="0" w:type="dxa"/>
        <w:tblLook w:val="04A0" w:firstRow="1" w:lastRow="0" w:firstColumn="1" w:lastColumn="0" w:noHBand="0" w:noVBand="1"/>
      </w:tblPr>
      <w:tblGrid>
        <w:gridCol w:w="3114"/>
        <w:gridCol w:w="2977"/>
        <w:gridCol w:w="3118"/>
      </w:tblGrid>
      <w:tr w:rsidR="00086447" w14:paraId="7FA266A5" w14:textId="77777777" w:rsidTr="0008644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F8D9C7" w14:textId="77777777" w:rsidR="00086447" w:rsidRDefault="00086447">
            <w:pPr>
              <w:spacing w:line="312" w:lineRule="auto"/>
              <w:jc w:val="center"/>
            </w:pPr>
            <w:r>
              <w:t>Ονοματεπώνυμο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C769D3" w14:textId="02368E3F" w:rsidR="00086447" w:rsidRDefault="00086447">
            <w:pPr>
              <w:spacing w:line="312" w:lineRule="auto"/>
              <w:jc w:val="center"/>
              <w:rPr>
                <w:lang w:val="en-US"/>
              </w:rPr>
            </w:pPr>
            <w:r>
              <w:t>Τηλέφων</w:t>
            </w:r>
            <w:r>
              <w:rPr>
                <w:lang w:val="en-US"/>
              </w:rPr>
              <w:t>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33CF3F" w14:textId="77777777" w:rsidR="00086447" w:rsidRDefault="00086447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</w:tr>
      <w:tr w:rsidR="00086447" w14:paraId="1BDC7FAF" w14:textId="77777777" w:rsidTr="0008644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A76B" w14:textId="77777777" w:rsidR="00086447" w:rsidRDefault="00086447">
            <w:pPr>
              <w:spacing w:line="312" w:lineRule="auto"/>
            </w:pPr>
          </w:p>
          <w:p w14:paraId="39921BDB" w14:textId="77777777" w:rsidR="007620D3" w:rsidRDefault="007620D3">
            <w:pPr>
              <w:spacing w:line="312" w:lineRule="auto"/>
            </w:pPr>
          </w:p>
          <w:p w14:paraId="1448C214" w14:textId="24BE74C3" w:rsidR="007620D3" w:rsidRDefault="007620D3">
            <w:pPr>
              <w:spacing w:line="312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2FBD" w14:textId="77777777" w:rsidR="00086447" w:rsidRDefault="00086447">
            <w:pPr>
              <w:spacing w:line="312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4186" w14:textId="77777777" w:rsidR="00086447" w:rsidRDefault="00086447">
            <w:pPr>
              <w:spacing w:line="312" w:lineRule="auto"/>
            </w:pPr>
          </w:p>
        </w:tc>
      </w:tr>
    </w:tbl>
    <w:p w14:paraId="2EF6BEAE" w14:textId="77777777" w:rsidR="009148EB" w:rsidRDefault="009148EB"/>
    <w:sectPr w:rsidR="009148EB" w:rsidSect="00086447">
      <w:headerReference w:type="default" r:id="rId7"/>
      <w:footerReference w:type="default" r:id="rId8"/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C63E1" w14:textId="77777777" w:rsidR="00695987" w:rsidRDefault="00695987" w:rsidP="00086447">
      <w:pPr>
        <w:spacing w:after="0" w:line="240" w:lineRule="auto"/>
      </w:pPr>
      <w:r>
        <w:separator/>
      </w:r>
    </w:p>
  </w:endnote>
  <w:endnote w:type="continuationSeparator" w:id="0">
    <w:p w14:paraId="7E51C9C7" w14:textId="77777777" w:rsidR="00695987" w:rsidRDefault="00695987" w:rsidP="0008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CBDF" w14:textId="5B1E6FB6" w:rsidR="007620D3" w:rsidRDefault="007620D3">
    <w:pPr>
      <w:pStyle w:val="a5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076F0E" wp14:editId="42BB0138">
              <wp:simplePos x="0" y="0"/>
              <wp:positionH relativeFrom="page">
                <wp:posOffset>6453505</wp:posOffset>
              </wp:positionH>
              <wp:positionV relativeFrom="page">
                <wp:posOffset>9727565</wp:posOffset>
              </wp:positionV>
              <wp:extent cx="1125855" cy="902335"/>
              <wp:effectExtent l="0" t="0" r="0" b="0"/>
              <wp:wrapNone/>
              <wp:docPr id="3" name="Isosceles Tri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25855" cy="90233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A257252" w14:textId="77777777" w:rsidR="007620D3" w:rsidRPr="00585C1D" w:rsidRDefault="007620D3" w:rsidP="007620D3">
                          <w:pPr>
                            <w:jc w:val="center"/>
                            <w:rPr>
                              <w:sz w:val="10"/>
                              <w:szCs w:val="36"/>
                            </w:rPr>
                          </w:pPr>
                          <w:r w:rsidRPr="00585C1D">
                            <w:rPr>
                              <w:rFonts w:eastAsiaTheme="minorEastAsia" w:cs="Times New Roman"/>
                              <w:sz w:val="10"/>
                              <w:szCs w:val="10"/>
                            </w:rPr>
                            <w:fldChar w:fldCharType="begin"/>
                          </w:r>
                          <w:r w:rsidRPr="00585C1D">
                            <w:rPr>
                              <w:sz w:val="10"/>
                              <w:szCs w:val="10"/>
                            </w:rPr>
                            <w:instrText>PAGE    \* MERGEFORMAT</w:instrText>
                          </w:r>
                          <w:r w:rsidRPr="00585C1D">
                            <w:rPr>
                              <w:rFonts w:eastAsiaTheme="minorEastAsia" w:cs="Times New Roman"/>
                              <w:sz w:val="10"/>
                              <w:szCs w:val="10"/>
                            </w:rPr>
                            <w:fldChar w:fldCharType="separate"/>
                          </w:r>
                          <w:r w:rsidRPr="009478A3">
                            <w:rPr>
                              <w:rFonts w:asciiTheme="majorHAnsi" w:eastAsiaTheme="majorEastAsia" w:hAnsiTheme="majorHAnsi" w:cstheme="majorBidi"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17</w:t>
                          </w:r>
                          <w:r w:rsidRPr="00585C1D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76F0E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3" o:spid="_x0000_s1026" type="#_x0000_t5" style="position:absolute;margin-left:508.15pt;margin-top:765.95pt;width:88.65pt;height:71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" adj="21600" fillcolor="#b4c6e7 [1300]" stroked="f">
              <v:textbox>
                <w:txbxContent>
                  <w:p w14:paraId="7A257252" w14:textId="77777777" w:rsidR="007620D3" w:rsidRPr="00585C1D" w:rsidRDefault="007620D3" w:rsidP="007620D3">
                    <w:pPr>
                      <w:jc w:val="center"/>
                      <w:rPr>
                        <w:sz w:val="10"/>
                        <w:szCs w:val="36"/>
                      </w:rPr>
                    </w:pPr>
                    <w:r w:rsidRPr="00585C1D">
                      <w:rPr>
                        <w:rFonts w:eastAsiaTheme="minorEastAsia" w:cs="Times New Roman"/>
                        <w:sz w:val="10"/>
                        <w:szCs w:val="10"/>
                      </w:rPr>
                      <w:fldChar w:fldCharType="begin"/>
                    </w:r>
                    <w:r w:rsidRPr="00585C1D">
                      <w:rPr>
                        <w:sz w:val="10"/>
                        <w:szCs w:val="10"/>
                      </w:rPr>
                      <w:instrText>PAGE    \* MERGEFORMAT</w:instrText>
                    </w:r>
                    <w:r w:rsidRPr="00585C1D">
                      <w:rPr>
                        <w:rFonts w:eastAsiaTheme="minorEastAsia" w:cs="Times New Roman"/>
                        <w:sz w:val="10"/>
                        <w:szCs w:val="10"/>
                      </w:rPr>
                      <w:fldChar w:fldCharType="separate"/>
                    </w:r>
                    <w:r w:rsidRPr="009478A3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36"/>
                        <w:szCs w:val="36"/>
                      </w:rPr>
                      <w:t>17</w:t>
                    </w:r>
                    <w:r w:rsidRPr="00585C1D">
                      <w:rPr>
                        <w:rFonts w:asciiTheme="majorHAnsi" w:eastAsiaTheme="majorEastAsia" w:hAnsiTheme="majorHAnsi" w:cstheme="majorBidi"/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C4ECEAA" wp14:editId="0D5A72A3">
          <wp:simplePos x="0" y="0"/>
          <wp:positionH relativeFrom="margin">
            <wp:align>left</wp:align>
          </wp:positionH>
          <wp:positionV relativeFrom="paragraph">
            <wp:posOffset>-422910</wp:posOffset>
          </wp:positionV>
          <wp:extent cx="5760720" cy="1005205"/>
          <wp:effectExtent l="0" t="0" r="0" b="4445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05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37BCA" w14:textId="77777777" w:rsidR="00695987" w:rsidRDefault="00695987" w:rsidP="00086447">
      <w:pPr>
        <w:spacing w:after="0" w:line="240" w:lineRule="auto"/>
      </w:pPr>
      <w:r>
        <w:separator/>
      </w:r>
    </w:p>
  </w:footnote>
  <w:footnote w:type="continuationSeparator" w:id="0">
    <w:p w14:paraId="652BB820" w14:textId="77777777" w:rsidR="00695987" w:rsidRDefault="00695987" w:rsidP="0008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AA90" w14:textId="382C4F8F" w:rsidR="00086447" w:rsidRDefault="007B4B6D" w:rsidP="00086447">
    <w:pPr>
      <w:spacing w:after="0"/>
      <w:jc w:val="center"/>
      <w:rPr>
        <w:rFonts w:ascii="Verdana" w:hAnsi="Verdana"/>
        <w:sz w:val="20"/>
      </w:rPr>
    </w:pPr>
    <w:r>
      <w:rPr>
        <w:rFonts w:ascii="Verdana" w:hAnsi="Verdana"/>
        <w:noProof/>
        <w:sz w:val="20"/>
      </w:rPr>
      <w:drawing>
        <wp:inline distT="0" distB="0" distL="0" distR="0" wp14:anchorId="4B22BE83" wp14:editId="4D577F4C">
          <wp:extent cx="1285875" cy="909127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135" cy="914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833CF7" w14:textId="3EF311A5" w:rsidR="00086447" w:rsidRDefault="007B4B6D" w:rsidP="00086447">
    <w:pPr>
      <w:spacing w:after="0"/>
      <w:jc w:val="center"/>
      <w:rPr>
        <w:rFonts w:cstheme="minorHAnsi"/>
        <w:b/>
      </w:rPr>
    </w:pPr>
    <w:r>
      <w:rPr>
        <w:rFonts w:cstheme="minorHAnsi"/>
        <w:b/>
      </w:rPr>
      <w:t>Δίκτυο Συνεργασίας Δήμων Π.Ε. Νήσων Αττικής</w:t>
    </w:r>
  </w:p>
  <w:p w14:paraId="07C6A3BB" w14:textId="4399492A" w:rsidR="00086447" w:rsidRDefault="00086447" w:rsidP="00086447">
    <w:pPr>
      <w:spacing w:after="0"/>
      <w:jc w:val="center"/>
      <w:rPr>
        <w:rFonts w:cstheme="minorHAnsi"/>
        <w:sz w:val="20"/>
        <w:szCs w:val="20"/>
      </w:rPr>
    </w:pPr>
    <w:r>
      <w:rPr>
        <w:rFonts w:cstheme="minorHAnsi"/>
        <w:b/>
        <w:sz w:val="20"/>
        <w:szCs w:val="20"/>
      </w:rPr>
      <w:t xml:space="preserve">Διεύθυνση: </w:t>
    </w:r>
    <w:r w:rsidR="007B4B6D">
      <w:rPr>
        <w:rFonts w:cstheme="minorHAnsi"/>
        <w:sz w:val="20"/>
        <w:szCs w:val="20"/>
      </w:rPr>
      <w:t>Φίλωνος 91, Πειραιάς</w:t>
    </w:r>
    <w:r>
      <w:rPr>
        <w:rFonts w:cstheme="minorHAnsi"/>
        <w:sz w:val="20"/>
        <w:szCs w:val="20"/>
      </w:rPr>
      <w:t xml:space="preserve"> </w:t>
    </w:r>
    <w:r w:rsidR="007B4B6D">
      <w:rPr>
        <w:rFonts w:cstheme="minorHAnsi"/>
        <w:sz w:val="20"/>
        <w:szCs w:val="20"/>
      </w:rPr>
      <w:t>18535</w:t>
    </w:r>
    <w:r>
      <w:rPr>
        <w:rFonts w:cstheme="minorHAnsi"/>
        <w:sz w:val="20"/>
        <w:szCs w:val="20"/>
      </w:rPr>
      <w:t xml:space="preserve">, </w:t>
    </w:r>
    <w:r>
      <w:rPr>
        <w:rFonts w:cstheme="minorHAnsi"/>
        <w:b/>
        <w:sz w:val="20"/>
        <w:szCs w:val="20"/>
      </w:rPr>
      <w:t xml:space="preserve">Τηλ: </w:t>
    </w:r>
    <w:r>
      <w:rPr>
        <w:rFonts w:cstheme="minorHAnsi"/>
        <w:sz w:val="20"/>
        <w:szCs w:val="20"/>
      </w:rPr>
      <w:t>2</w:t>
    </w:r>
    <w:r w:rsidR="007B4B6D">
      <w:rPr>
        <w:rFonts w:cstheme="minorHAnsi"/>
        <w:sz w:val="20"/>
        <w:szCs w:val="20"/>
      </w:rPr>
      <w:t>104120002-4-9</w:t>
    </w:r>
    <w:r>
      <w:rPr>
        <w:rFonts w:cstheme="minorHAnsi"/>
        <w:sz w:val="20"/>
        <w:szCs w:val="20"/>
      </w:rPr>
      <w:t xml:space="preserve">, </w:t>
    </w:r>
    <w:r>
      <w:rPr>
        <w:rFonts w:cstheme="minorHAnsi"/>
        <w:b/>
        <w:sz w:val="20"/>
        <w:szCs w:val="20"/>
        <w:lang w:val="en-US"/>
      </w:rPr>
      <w:t>Fax</w:t>
    </w:r>
    <w:r>
      <w:rPr>
        <w:rFonts w:cstheme="minorHAnsi"/>
        <w:b/>
        <w:sz w:val="20"/>
        <w:szCs w:val="20"/>
      </w:rPr>
      <w:t xml:space="preserve">: </w:t>
    </w:r>
    <w:r>
      <w:rPr>
        <w:rFonts w:cstheme="minorHAnsi"/>
        <w:sz w:val="20"/>
        <w:szCs w:val="20"/>
      </w:rPr>
      <w:t>2</w:t>
    </w:r>
    <w:r w:rsidR="007B4B6D">
      <w:rPr>
        <w:rFonts w:cstheme="minorHAnsi"/>
        <w:sz w:val="20"/>
        <w:szCs w:val="20"/>
      </w:rPr>
      <w:t>104120006</w:t>
    </w:r>
  </w:p>
  <w:p w14:paraId="6A83E1CC" w14:textId="5B2A6835" w:rsidR="00086447" w:rsidRPr="007B4B6D" w:rsidRDefault="00086447" w:rsidP="00086447">
    <w:pPr>
      <w:spacing w:after="0"/>
      <w:jc w:val="center"/>
      <w:rPr>
        <w:rFonts w:cstheme="minorHAnsi"/>
        <w:sz w:val="20"/>
        <w:szCs w:val="20"/>
      </w:rPr>
    </w:pPr>
    <w:r>
      <w:rPr>
        <w:rFonts w:cstheme="minorHAnsi"/>
        <w:b/>
        <w:sz w:val="20"/>
        <w:szCs w:val="20"/>
        <w:lang w:val="en-US"/>
      </w:rPr>
      <w:t>Email</w:t>
    </w:r>
    <w:r w:rsidRPr="007B4B6D">
      <w:rPr>
        <w:rFonts w:cstheme="minorHAnsi"/>
        <w:b/>
        <w:sz w:val="20"/>
        <w:szCs w:val="20"/>
      </w:rPr>
      <w:t>:</w:t>
    </w:r>
    <w:r w:rsidR="007B4B6D" w:rsidRPr="007B4B6D">
      <w:t xml:space="preserve"> </w:t>
    </w:r>
    <w:hyperlink r:id="rId2" w:history="1">
      <w:r w:rsidR="007B4B6D" w:rsidRPr="00F74BA8">
        <w:rPr>
          <w:rStyle w:val="-"/>
          <w:lang w:val="en-US"/>
        </w:rPr>
        <w:t>info</w:t>
      </w:r>
      <w:r w:rsidR="007B4B6D" w:rsidRPr="00F74BA8">
        <w:rPr>
          <w:rStyle w:val="-"/>
        </w:rPr>
        <w:t>@atticalag.gr</w:t>
      </w:r>
    </w:hyperlink>
    <w:r w:rsidRPr="007B4B6D">
      <w:rPr>
        <w:rFonts w:cstheme="minorHAnsi"/>
        <w:sz w:val="20"/>
        <w:szCs w:val="20"/>
      </w:rPr>
      <w:t xml:space="preserve">, </w:t>
    </w:r>
    <w:r>
      <w:rPr>
        <w:rFonts w:cstheme="minorHAnsi"/>
        <w:b/>
        <w:sz w:val="20"/>
        <w:szCs w:val="20"/>
      </w:rPr>
      <w:t>Ιστοσελίδα</w:t>
    </w:r>
    <w:r w:rsidRPr="007B4B6D">
      <w:rPr>
        <w:rFonts w:cstheme="minorHAnsi"/>
        <w:b/>
        <w:sz w:val="20"/>
        <w:szCs w:val="20"/>
      </w:rPr>
      <w:t>:</w:t>
    </w:r>
    <w:r w:rsidRPr="007B4B6D">
      <w:rPr>
        <w:rFonts w:cstheme="minorHAnsi"/>
        <w:sz w:val="20"/>
        <w:szCs w:val="20"/>
      </w:rPr>
      <w:t xml:space="preserve"> </w:t>
    </w:r>
    <w:hyperlink r:id="rId3" w:history="1">
      <w:r w:rsidR="007B4B6D" w:rsidRPr="00F74BA8">
        <w:rPr>
          <w:rStyle w:val="-"/>
        </w:rPr>
        <w:t>www.atticalag.gr</w:t>
      </w:r>
    </w:hyperlink>
    <w:r w:rsidR="007B4B6D">
      <w:t xml:space="preserve"> </w:t>
    </w:r>
  </w:p>
  <w:p w14:paraId="4DBBFBA4" w14:textId="77777777" w:rsidR="00086447" w:rsidRPr="007B4B6D" w:rsidRDefault="000864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47"/>
    <w:rsid w:val="00086447"/>
    <w:rsid w:val="00695987"/>
    <w:rsid w:val="007620D3"/>
    <w:rsid w:val="007B4B6D"/>
    <w:rsid w:val="009148EB"/>
    <w:rsid w:val="00AB4149"/>
    <w:rsid w:val="00A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96BC9"/>
  <w15:chartTrackingRefBased/>
  <w15:docId w15:val="{F5E77D22-133B-4A2E-845C-B81C670C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4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4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864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86447"/>
  </w:style>
  <w:style w:type="paragraph" w:styleId="a5">
    <w:name w:val="footer"/>
    <w:basedOn w:val="a"/>
    <w:link w:val="Char0"/>
    <w:uiPriority w:val="99"/>
    <w:unhideWhenUsed/>
    <w:rsid w:val="000864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86447"/>
  </w:style>
  <w:style w:type="character" w:styleId="-">
    <w:name w:val="Hyperlink"/>
    <w:unhideWhenUsed/>
    <w:rsid w:val="00086447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7B4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ticalag.gr" TargetMode="External"/><Relationship Id="rId2" Type="http://schemas.openxmlformats.org/officeDocument/2006/relationships/hyperlink" Target="mailto:info@atticalag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8EC3C-66C2-4CB3-885B-9B62A75D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471</Words>
  <Characters>2546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PC-106</dc:creator>
  <cp:keywords/>
  <dc:description/>
  <cp:lastModifiedBy>Δίκτυο Δήμων ΠΕ Νήσων Αττικής</cp:lastModifiedBy>
  <cp:revision>3</cp:revision>
  <dcterms:created xsi:type="dcterms:W3CDTF">2022-11-16T12:42:00Z</dcterms:created>
  <dcterms:modified xsi:type="dcterms:W3CDTF">2022-12-13T10:11:00Z</dcterms:modified>
</cp:coreProperties>
</file>