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72646" w14:textId="05574841" w:rsidR="00191CC9" w:rsidRPr="007818FA" w:rsidRDefault="007818FA" w:rsidP="007818FA">
      <w:pPr>
        <w:pStyle w:val="a6"/>
        <w:numPr>
          <w:ilvl w:val="0"/>
          <w:numId w:val="9"/>
        </w:numPr>
        <w:tabs>
          <w:tab w:val="left" w:pos="397"/>
        </w:tabs>
        <w:suppressAutoHyphens/>
        <w:spacing w:before="60" w:after="60" w:line="240" w:lineRule="auto"/>
        <w:jc w:val="both"/>
        <w:rPr>
          <w:rFonts w:eastAsia="Times New Roman" w:cstheme="minorHAnsi"/>
          <w:b/>
          <w:bCs/>
          <w:color w:val="000000"/>
          <w:u w:val="single"/>
          <w:lang w:val="el-GR" w:eastAsia="zh-CN"/>
        </w:rPr>
      </w:pPr>
      <w:r w:rsidRPr="007818FA">
        <w:rPr>
          <w:rFonts w:eastAsia="Times New Roman" w:cstheme="minorHAnsi"/>
          <w:b/>
          <w:bCs/>
          <w:color w:val="000000"/>
          <w:u w:val="single"/>
          <w:lang w:val="el-GR" w:eastAsia="zh-CN"/>
        </w:rPr>
        <w:t xml:space="preserve">Αίτηση προκαταβολής δικαιούχου </w:t>
      </w:r>
    </w:p>
    <w:p w14:paraId="6E286B03" w14:textId="77777777" w:rsidR="007818FA" w:rsidRPr="007818FA" w:rsidRDefault="007818FA" w:rsidP="007818FA">
      <w:pPr>
        <w:pStyle w:val="a6"/>
        <w:tabs>
          <w:tab w:val="left" w:pos="397"/>
        </w:tabs>
        <w:suppressAutoHyphens/>
        <w:spacing w:before="60" w:after="60" w:line="240" w:lineRule="auto"/>
        <w:jc w:val="both"/>
        <w:rPr>
          <w:rFonts w:eastAsia="Times New Roman" w:cstheme="minorHAnsi"/>
          <w:b/>
          <w:bCs/>
          <w:color w:val="000000"/>
          <w:lang w:val="el-GR" w:eastAsia="zh-CN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82"/>
        <w:gridCol w:w="5125"/>
        <w:gridCol w:w="2012"/>
        <w:gridCol w:w="2098"/>
      </w:tblGrid>
      <w:tr w:rsidR="007818FA" w:rsidRPr="007818FA" w14:paraId="668F0017" w14:textId="77777777" w:rsidTr="007818FA">
        <w:trPr>
          <w:trHeight w:val="777"/>
          <w:jc w:val="center"/>
        </w:trPr>
        <w:tc>
          <w:tcPr>
            <w:tcW w:w="6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4F3B9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9857D" w14:textId="69043E75" w:rsidR="007818FA" w:rsidRPr="007818FA" w:rsidRDefault="007818FA" w:rsidP="00282D4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Δικαιολογητικό </w:t>
            </w:r>
          </w:p>
        </w:tc>
        <w:tc>
          <w:tcPr>
            <w:tcW w:w="20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2B254" w14:textId="77777777" w:rsidR="007818FA" w:rsidRPr="007818FA" w:rsidRDefault="007818FA" w:rsidP="00282D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Ηλεκτρονική υποβολή στο ΟΠΣΑΑ</w:t>
            </w:r>
          </w:p>
        </w:tc>
        <w:tc>
          <w:tcPr>
            <w:tcW w:w="20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BEEE5" w14:textId="10F3DD18" w:rsidR="007818FA" w:rsidRPr="007818FA" w:rsidRDefault="007818FA" w:rsidP="007818FA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Ταχυδρομική υποβολή στην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ΟΤΔ</w:t>
            </w:r>
          </w:p>
        </w:tc>
      </w:tr>
      <w:tr w:rsidR="007818FA" w:rsidRPr="007818FA" w14:paraId="22284993" w14:textId="77777777" w:rsidTr="007818FA">
        <w:trPr>
          <w:trHeight w:val="463"/>
          <w:jc w:val="center"/>
        </w:trPr>
        <w:tc>
          <w:tcPr>
            <w:tcW w:w="6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35976" w14:textId="77777777" w:rsidR="007818FA" w:rsidRPr="007818FA" w:rsidRDefault="007818FA" w:rsidP="00282D4D">
            <w:pPr>
              <w:snapToGrid w:val="0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BB4F1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980C7" w14:textId="27FD48DD" w:rsidR="007818FA" w:rsidRPr="007818FA" w:rsidRDefault="007818FA" w:rsidP="00282D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Από δικαιούχο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sym w:font="Wingdings" w:char="F0E0"/>
            </w: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ΟΤΔ</w:t>
            </w:r>
          </w:p>
        </w:tc>
      </w:tr>
      <w:tr w:rsidR="007818FA" w:rsidRPr="007818FA" w14:paraId="4B0F381C" w14:textId="77777777" w:rsidTr="007818FA">
        <w:trPr>
          <w:trHeight w:val="426"/>
          <w:jc w:val="center"/>
        </w:trPr>
        <w:tc>
          <w:tcPr>
            <w:tcW w:w="6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0E548" w14:textId="4F9336C6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5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8B155" w14:textId="77777777" w:rsidR="007818FA" w:rsidRPr="007818FA" w:rsidRDefault="007818FA" w:rsidP="00282D4D">
            <w:pPr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bCs/>
                <w:sz w:val="20"/>
                <w:szCs w:val="20"/>
                <w:lang w:val="el-GR"/>
              </w:rPr>
              <w:t>Αίτηση προκαταβολής του δικαιούχου (Ε_1.1)</w:t>
            </w:r>
          </w:p>
        </w:tc>
        <w:tc>
          <w:tcPr>
            <w:tcW w:w="20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7C9DD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  <w:tc>
          <w:tcPr>
            <w:tcW w:w="20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82822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5E354C51" w14:textId="77777777" w:rsidTr="007818FA">
        <w:trPr>
          <w:trHeight w:val="339"/>
          <w:jc w:val="center"/>
        </w:trPr>
        <w:tc>
          <w:tcPr>
            <w:tcW w:w="6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86B82" w14:textId="3B723DE3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2</w:t>
            </w:r>
          </w:p>
        </w:tc>
        <w:tc>
          <w:tcPr>
            <w:tcW w:w="5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10BD4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Εγγυητική επιστολή προκαταβολής  προς  ΟΠΕΚΕΠΕ (...)</w:t>
            </w:r>
          </w:p>
        </w:tc>
        <w:tc>
          <w:tcPr>
            <w:tcW w:w="20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FA74C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_DdeLink__1721_1599375961"/>
            <w:bookmarkEnd w:id="0"/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  <w:tc>
          <w:tcPr>
            <w:tcW w:w="20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1DC02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3A3CFA4F" w14:textId="77777777" w:rsidTr="007818FA">
        <w:trPr>
          <w:trHeight w:val="339"/>
          <w:jc w:val="center"/>
        </w:trPr>
        <w:tc>
          <w:tcPr>
            <w:tcW w:w="6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D9C30" w14:textId="76B9EDE9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5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DB255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Αντίγρ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αφο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λογ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αριασμού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τρ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απέζης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δικ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>αιούχου</w:t>
            </w:r>
          </w:p>
        </w:tc>
        <w:tc>
          <w:tcPr>
            <w:tcW w:w="20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F3900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  <w:tc>
          <w:tcPr>
            <w:tcW w:w="20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A91D6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3C1D2C76" w14:textId="77777777" w:rsidTr="007818FA">
        <w:trPr>
          <w:trHeight w:val="339"/>
          <w:jc w:val="center"/>
        </w:trPr>
        <w:tc>
          <w:tcPr>
            <w:tcW w:w="6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B85FC" w14:textId="65C71EDA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5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FF3DB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Φορολογική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ενημερότητ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δικ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>αιούχου</w:t>
            </w:r>
          </w:p>
        </w:tc>
        <w:tc>
          <w:tcPr>
            <w:tcW w:w="20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AF432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701A0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1F006BF8" w14:textId="77777777" w:rsidTr="007818FA">
        <w:trPr>
          <w:trHeight w:val="339"/>
          <w:jc w:val="center"/>
        </w:trPr>
        <w:tc>
          <w:tcPr>
            <w:tcW w:w="6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F6ED4" w14:textId="0C7DFFA8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5</w:t>
            </w:r>
          </w:p>
        </w:tc>
        <w:tc>
          <w:tcPr>
            <w:tcW w:w="51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B8B31" w14:textId="487B57C1" w:rsidR="007818FA" w:rsidRPr="007818FA" w:rsidRDefault="007818FA" w:rsidP="00282D4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Ασφ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αλιστική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ενημερότητ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δικ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>αιούχου</w:t>
            </w:r>
          </w:p>
        </w:tc>
        <w:tc>
          <w:tcPr>
            <w:tcW w:w="20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797EA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BBFED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</w:tbl>
    <w:p w14:paraId="559AB26A" w14:textId="6C46FC2A" w:rsidR="007818FA" w:rsidRDefault="007818FA" w:rsidP="007818FA">
      <w:pPr>
        <w:pStyle w:val="Default"/>
        <w:spacing w:before="60" w:after="60"/>
      </w:pPr>
      <w:bookmarkStart w:id="1" w:name="_Hlk103075229"/>
    </w:p>
    <w:bookmarkEnd w:id="1"/>
    <w:p w14:paraId="7A10C32F" w14:textId="77777777" w:rsidR="007818FA" w:rsidRDefault="007818FA" w:rsidP="007818FA">
      <w:pPr>
        <w:tabs>
          <w:tab w:val="left" w:pos="397"/>
        </w:tabs>
        <w:suppressAutoHyphens/>
        <w:spacing w:before="60" w:after="60" w:line="240" w:lineRule="auto"/>
        <w:jc w:val="both"/>
        <w:rPr>
          <w:rFonts w:ascii="Verdana" w:eastAsia="Times New Roman" w:hAnsi="Verdana" w:cs="Calibri"/>
          <w:color w:val="000000"/>
          <w:sz w:val="18"/>
          <w:szCs w:val="18"/>
          <w:vertAlign w:val="superscript"/>
          <w:lang w:val="el-GR" w:eastAsia="zh-CN"/>
        </w:rPr>
      </w:pPr>
    </w:p>
    <w:p w14:paraId="2046C25A" w14:textId="77777777" w:rsidR="007818FA" w:rsidRDefault="007818FA" w:rsidP="007818FA">
      <w:pPr>
        <w:tabs>
          <w:tab w:val="left" w:pos="397"/>
        </w:tabs>
        <w:suppressAutoHyphens/>
        <w:spacing w:before="60" w:after="60" w:line="240" w:lineRule="auto"/>
        <w:jc w:val="both"/>
        <w:rPr>
          <w:rFonts w:ascii="Verdana" w:eastAsia="Times New Roman" w:hAnsi="Verdana" w:cs="Calibri"/>
          <w:color w:val="000000"/>
          <w:sz w:val="18"/>
          <w:szCs w:val="18"/>
          <w:vertAlign w:val="superscript"/>
          <w:lang w:val="el-GR" w:eastAsia="zh-CN"/>
        </w:rPr>
      </w:pPr>
    </w:p>
    <w:p w14:paraId="74F4964D" w14:textId="1648C1A6" w:rsidR="007818FA" w:rsidRPr="007818FA" w:rsidRDefault="007818FA" w:rsidP="007818FA">
      <w:pPr>
        <w:pStyle w:val="a6"/>
        <w:numPr>
          <w:ilvl w:val="0"/>
          <w:numId w:val="9"/>
        </w:numPr>
        <w:tabs>
          <w:tab w:val="left" w:pos="397"/>
        </w:tabs>
        <w:suppressAutoHyphens/>
        <w:spacing w:before="60" w:after="60" w:line="240" w:lineRule="auto"/>
        <w:jc w:val="both"/>
        <w:rPr>
          <w:rFonts w:eastAsia="Times New Roman" w:cstheme="minorHAnsi"/>
          <w:b/>
          <w:bCs/>
          <w:color w:val="000000"/>
          <w:u w:val="single"/>
          <w:lang w:val="el-GR" w:eastAsia="zh-CN"/>
        </w:rPr>
      </w:pPr>
      <w:r w:rsidRPr="007818FA">
        <w:rPr>
          <w:rFonts w:eastAsia="Times New Roman" w:cstheme="minorHAnsi"/>
          <w:b/>
          <w:bCs/>
          <w:color w:val="000000"/>
          <w:u w:val="single"/>
          <w:lang w:val="el-GR" w:eastAsia="zh-CN"/>
        </w:rPr>
        <w:t xml:space="preserve">Αίτηση πληρωμής δικαιούχου </w:t>
      </w:r>
    </w:p>
    <w:p w14:paraId="40007D2C" w14:textId="77777777" w:rsidR="007818FA" w:rsidRPr="007818FA" w:rsidRDefault="007818FA" w:rsidP="007818FA">
      <w:pPr>
        <w:tabs>
          <w:tab w:val="left" w:pos="397"/>
        </w:tabs>
        <w:suppressAutoHyphens/>
        <w:spacing w:before="60" w:after="60" w:line="240" w:lineRule="auto"/>
        <w:jc w:val="both"/>
        <w:rPr>
          <w:rFonts w:ascii="Verdana" w:eastAsia="Times New Roman" w:hAnsi="Verdana" w:cs="Calibri"/>
          <w:color w:val="000000"/>
          <w:sz w:val="18"/>
          <w:szCs w:val="18"/>
          <w:vertAlign w:val="superscript"/>
          <w:lang w:val="el-GR" w:eastAsia="zh-CN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665"/>
        <w:gridCol w:w="6122"/>
        <w:gridCol w:w="1472"/>
        <w:gridCol w:w="1533"/>
      </w:tblGrid>
      <w:tr w:rsidR="007818FA" w:rsidRPr="007818FA" w14:paraId="5C9D5FA5" w14:textId="77777777" w:rsidTr="007818FA">
        <w:trPr>
          <w:trHeight w:val="143"/>
          <w:tblHeader/>
          <w:jc w:val="center"/>
        </w:trPr>
        <w:tc>
          <w:tcPr>
            <w:tcW w:w="665" w:type="dxa"/>
            <w:vMerge w:val="restar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D1B209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6122" w:type="dxa"/>
            <w:vMerge w:val="restar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A7BDDE" w14:textId="77777777" w:rsidR="007818FA" w:rsidRPr="007818FA" w:rsidRDefault="007818FA" w:rsidP="00282D4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Δικαιολογητικό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2BA2C6" w14:textId="77777777" w:rsidR="007818FA" w:rsidRPr="007818FA" w:rsidRDefault="007818FA" w:rsidP="00282D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Ηλεκτρονική Υποβολή στο ΟΠΣΑΑ</w:t>
            </w: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105774" w14:textId="77777777" w:rsidR="007818FA" w:rsidRPr="007818FA" w:rsidRDefault="007818FA" w:rsidP="00282D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Ταχυδρομική υποβολή στην</w:t>
            </w:r>
          </w:p>
          <w:p w14:paraId="2EF7C898" w14:textId="77777777" w:rsidR="007818FA" w:rsidRPr="007818FA" w:rsidRDefault="007818FA" w:rsidP="00282D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ΟΤΔ</w:t>
            </w:r>
          </w:p>
        </w:tc>
      </w:tr>
      <w:tr w:rsidR="007818FA" w:rsidRPr="007818FA" w14:paraId="3A49AA01" w14:textId="77777777" w:rsidTr="007818FA">
        <w:trPr>
          <w:trHeight w:val="299"/>
          <w:tblHeader/>
          <w:jc w:val="center"/>
        </w:trPr>
        <w:tc>
          <w:tcPr>
            <w:tcW w:w="665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6B27A4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6122" w:type="dxa"/>
            <w:vMerge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DC8B3B" w14:textId="77777777" w:rsidR="007818FA" w:rsidRPr="007818FA" w:rsidRDefault="007818FA" w:rsidP="00282D4D">
            <w:pPr>
              <w:snapToGrid w:val="0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D6294F" w14:textId="5DE650EC" w:rsidR="007818FA" w:rsidRPr="007818FA" w:rsidRDefault="007818FA" w:rsidP="00282D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Από δικαιούχο </w:t>
            </w: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sym w:font="Wingdings" w:char="F0E0"/>
            </w:r>
            <w:r w:rsidRPr="007818FA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ΟΤΔ</w:t>
            </w:r>
          </w:p>
        </w:tc>
      </w:tr>
      <w:tr w:rsidR="007818FA" w:rsidRPr="007818FA" w14:paraId="1E10B541" w14:textId="77777777" w:rsidTr="007818FA">
        <w:trPr>
          <w:trHeight w:val="408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0BBA1C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EFA487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Αίτηση πληρωμής δικαιούχου (Ε_1.2.2) με συνημμένους Πίνακα </w:t>
            </w:r>
            <w:proofErr w:type="spellStart"/>
            <w:r w:rsidRPr="007818FA">
              <w:rPr>
                <w:rFonts w:cstheme="minorHAnsi"/>
                <w:sz w:val="20"/>
                <w:szCs w:val="20"/>
                <w:lang w:val="el-GR"/>
              </w:rPr>
              <w:t>Προβλεπομένων</w:t>
            </w:r>
            <w:proofErr w:type="spellEnd"/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7818FA">
              <w:rPr>
                <w:rFonts w:cstheme="minorHAnsi"/>
                <w:sz w:val="20"/>
                <w:szCs w:val="20"/>
                <w:lang w:val="el-GR"/>
              </w:rPr>
              <w:t>εκτελεσθεισών</w:t>
            </w:r>
            <w:proofErr w:type="spellEnd"/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 εργασιών και Πίνακα Παραστατικών </w:t>
            </w:r>
            <w:proofErr w:type="spellStart"/>
            <w:r w:rsidRPr="007818FA">
              <w:rPr>
                <w:rFonts w:cstheme="minorHAnsi"/>
                <w:sz w:val="20"/>
                <w:szCs w:val="20"/>
                <w:lang w:val="el-GR"/>
              </w:rPr>
              <w:t>εκτελεσθεισών</w:t>
            </w:r>
            <w:proofErr w:type="spellEnd"/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 εργασιών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87BF83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CAD0B8" w14:textId="77777777" w:rsidR="007818FA" w:rsidRPr="007818FA" w:rsidRDefault="007818FA" w:rsidP="00282D4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68943A92" w14:textId="77777777" w:rsidTr="007818FA">
        <w:trPr>
          <w:trHeight w:val="143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062EA5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3833FA" w14:textId="77777777" w:rsidR="007818FA" w:rsidRPr="007818FA" w:rsidRDefault="007818FA" w:rsidP="00282D4D">
            <w:pPr>
              <w:ind w:left="102" w:hanging="112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eastAsia="Calibri" w:cstheme="minorHAnsi"/>
                <w:sz w:val="20"/>
                <w:szCs w:val="20"/>
                <w:lang w:val="el-GR"/>
              </w:rPr>
              <w:t xml:space="preserve"> </w:t>
            </w:r>
            <w:r w:rsidRPr="007818FA">
              <w:rPr>
                <w:rFonts w:cstheme="minorHAnsi"/>
                <w:sz w:val="20"/>
                <w:szCs w:val="20"/>
                <w:lang w:val="el-GR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2ED4F8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ACDBB9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2898F384" w14:textId="77777777" w:rsidTr="007818FA">
        <w:trPr>
          <w:trHeight w:val="2480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97EFB9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D44945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0F0BDDB2" w14:textId="77777777" w:rsidR="007818FA" w:rsidRPr="007818FA" w:rsidRDefault="007818FA" w:rsidP="007818F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Η υπ’ α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ριθ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......................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άδει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δόμησης</w:t>
            </w:r>
            <w:proofErr w:type="spellEnd"/>
          </w:p>
          <w:p w14:paraId="5544B26E" w14:textId="77777777" w:rsidR="007818FA" w:rsidRPr="007818FA" w:rsidRDefault="007818FA" w:rsidP="007818F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97" w:hanging="397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Η </w:t>
            </w:r>
            <w:proofErr w:type="spellStart"/>
            <w:r w:rsidRPr="007818FA">
              <w:rPr>
                <w:rFonts w:cstheme="minorHAnsi"/>
                <w:sz w:val="20"/>
                <w:szCs w:val="20"/>
                <w:lang w:val="el-GR"/>
              </w:rPr>
              <w:t>αρ.πρωτ</w:t>
            </w:r>
            <w:proofErr w:type="spellEnd"/>
            <w:r w:rsidRPr="007818FA">
              <w:rPr>
                <w:rFonts w:cstheme="minorHAnsi"/>
                <w:sz w:val="20"/>
                <w:szCs w:val="20"/>
                <w:lang w:val="el-GR"/>
              </w:rPr>
              <w:t>. ...... έγκριση εργασιών μικρής κλίμακας</w:t>
            </w:r>
          </w:p>
          <w:p w14:paraId="477E0BB7" w14:textId="77777777" w:rsidR="007818FA" w:rsidRPr="007818FA" w:rsidRDefault="007818FA" w:rsidP="007818F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97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Η </w:t>
            </w:r>
            <w:proofErr w:type="spellStart"/>
            <w:r w:rsidRPr="007818FA">
              <w:rPr>
                <w:rFonts w:cstheme="minorHAnsi"/>
                <w:sz w:val="20"/>
                <w:szCs w:val="20"/>
                <w:lang w:val="el-GR"/>
              </w:rPr>
              <w:t>αρ.πρωτ</w:t>
            </w:r>
            <w:proofErr w:type="spellEnd"/>
            <w:r w:rsidRPr="007818FA">
              <w:rPr>
                <w:rFonts w:cstheme="minorHAnsi"/>
                <w:sz w:val="20"/>
                <w:szCs w:val="20"/>
                <w:lang w:val="el-GR"/>
              </w:rPr>
              <w:t>. ... έγκριση από Δασική/Αρχαιολογική Υπηρεσία *</w:t>
            </w:r>
          </w:p>
          <w:p w14:paraId="49943895" w14:textId="77777777" w:rsidR="007818FA" w:rsidRPr="007818FA" w:rsidRDefault="007818FA" w:rsidP="007818FA">
            <w:pPr>
              <w:numPr>
                <w:ilvl w:val="0"/>
                <w:numId w:val="4"/>
              </w:numPr>
              <w:tabs>
                <w:tab w:val="clear" w:pos="896"/>
                <w:tab w:val="num" w:pos="397"/>
              </w:tabs>
              <w:suppressAutoHyphens/>
              <w:spacing w:after="0" w:line="240" w:lineRule="auto"/>
              <w:ind w:left="397"/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Περι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βαλλοντική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Αδειοδότηση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>*</w:t>
            </w:r>
          </w:p>
          <w:p w14:paraId="564B8272" w14:textId="77777777" w:rsidR="007818FA" w:rsidRPr="007818FA" w:rsidRDefault="007818FA" w:rsidP="007818FA">
            <w:pPr>
              <w:numPr>
                <w:ilvl w:val="0"/>
                <w:numId w:val="5"/>
              </w:numPr>
              <w:suppressAutoHyphens/>
              <w:spacing w:after="0" w:line="240" w:lineRule="auto"/>
              <w:ind w:hanging="397"/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Άλλη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άδει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>α κα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τά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π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ερί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>πτωση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D832D8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363BB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</w:pPr>
          </w:p>
          <w:p w14:paraId="76B5DFE9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</w:pPr>
          </w:p>
          <w:p w14:paraId="3A5BEBD3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72D2FE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818FA" w:rsidRPr="007818FA" w14:paraId="3ECB36BE" w14:textId="77777777" w:rsidTr="007818FA">
        <w:trPr>
          <w:trHeight w:val="902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C2D4A4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644834" w14:textId="77777777" w:rsidR="007818FA" w:rsidRPr="007818FA" w:rsidRDefault="007818FA" w:rsidP="00282D4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Αποδεικτικά στοιχεία υλοποίησης άυλων ενεργειών (ενδεικτικά κατάλληλη σήμανση σε αφίσες, έντυπα ή ηχητικά μηνύματα </w:t>
            </w:r>
            <w:proofErr w:type="spellStart"/>
            <w:r w:rsidRPr="007818FA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κ.α</w:t>
            </w:r>
            <w:proofErr w:type="spellEnd"/>
            <w:r w:rsidRPr="007818FA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 σύμφωνα με τον κανονισμό δημοσιότητας του ΠΠΑ, </w:t>
            </w:r>
            <w:proofErr w:type="spellStart"/>
            <w:r w:rsidRPr="007818FA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κλπ</w:t>
            </w:r>
            <w:proofErr w:type="spellEnd"/>
            <w:r w:rsidRPr="007818FA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)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32EEAD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FB1905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</w:pPr>
          </w:p>
          <w:p w14:paraId="28FBBB2C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70E675C4" w14:textId="77777777" w:rsidTr="007818FA">
        <w:trPr>
          <w:trHeight w:val="890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FFFC7B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85ABE9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20F073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B52759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</w:tr>
      <w:tr w:rsidR="007818FA" w:rsidRPr="007818FA" w14:paraId="3E034A21" w14:textId="77777777" w:rsidTr="007818FA">
        <w:trPr>
          <w:trHeight w:val="412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40D59D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4FDA26" w14:textId="77777777" w:rsidR="007818FA" w:rsidRPr="007818FA" w:rsidRDefault="007818FA" w:rsidP="00282D4D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</w:rPr>
              <w:t>Φωτογραφία πινακίδας/αφίσας έργου (μόνο στο 1</w:t>
            </w:r>
            <w:r w:rsidRPr="007818FA"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  <w:vertAlign w:val="superscript"/>
              </w:rPr>
              <w:t>ο</w:t>
            </w:r>
            <w:r w:rsidRPr="007818FA"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</w:rPr>
              <w:t xml:space="preserve"> αίτημα)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70D625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D42A54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7818FA" w:rsidRPr="007818FA" w14:paraId="32669B68" w14:textId="77777777" w:rsidTr="007818FA">
        <w:trPr>
          <w:trHeight w:val="464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3F9F12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260FDD" w14:textId="0B4A5153" w:rsidR="007818FA" w:rsidRPr="007818FA" w:rsidRDefault="007818FA" w:rsidP="007818FA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Αντίγραφα σελίδων δημοσίευσης της πρόσκλησης  ή αποδεικτικά ανάρτησης ιστοσελίδας όπως απαιτείτα</w:t>
            </w:r>
            <w:r>
              <w:rPr>
                <w:rFonts w:cstheme="minorHAnsi"/>
                <w:sz w:val="20"/>
                <w:szCs w:val="20"/>
                <w:lang w:val="el-GR"/>
              </w:rPr>
              <w:t>ι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3B88CB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FBC916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8FA"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  <w:t>√</w:t>
            </w: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5E15B3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eastAsia="Calibri" w:hAnsiTheme="minorHAnsi" w:cstheme="minorHAnsi"/>
                <w:color w:val="00000A"/>
                <w:sz w:val="20"/>
                <w:szCs w:val="20"/>
              </w:rPr>
            </w:pPr>
          </w:p>
          <w:p w14:paraId="7E736384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8FA" w:rsidRPr="007818FA" w14:paraId="46B1BB1A" w14:textId="77777777" w:rsidTr="007818FA">
        <w:trPr>
          <w:trHeight w:val="2155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64BE79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EBEBB2" w14:textId="77777777" w:rsidR="007818FA" w:rsidRPr="007818FA" w:rsidRDefault="007818FA" w:rsidP="007818F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97"/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Τιμολόγιο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ανα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δόχου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ή π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ρομηθευτή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συνοδευόμενο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BDC6F0" w14:textId="77777777" w:rsidR="007818FA" w:rsidRPr="007818FA" w:rsidRDefault="007818FA" w:rsidP="007818F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97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Δικαιολογητικό εξόφλησης τιμολογίου, (απόδειξη ή βεβαίωση εξόφλησης του αναδόχου/προμηθευτή</w:t>
            </w:r>
          </w:p>
          <w:p w14:paraId="50858C4D" w14:textId="77777777" w:rsidR="007818FA" w:rsidRPr="007818FA" w:rsidRDefault="007818FA" w:rsidP="007818F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97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Κα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τάστ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>αση παρα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κρ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ατούμενων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φόρων</w:t>
            </w:r>
            <w:proofErr w:type="spellEnd"/>
          </w:p>
          <w:p w14:paraId="2E6438C5" w14:textId="77777777" w:rsidR="007818FA" w:rsidRPr="007818FA" w:rsidRDefault="007818FA" w:rsidP="007818F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97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Αντίγραφα αποδεικτικά απόδοσης </w:t>
            </w:r>
            <w:proofErr w:type="spellStart"/>
            <w:r w:rsidRPr="007818FA">
              <w:rPr>
                <w:rFonts w:cstheme="minorHAnsi"/>
                <w:sz w:val="20"/>
                <w:szCs w:val="20"/>
                <w:lang w:val="el-GR"/>
              </w:rPr>
              <w:t>παρακρατούμενων</w:t>
            </w:r>
            <w:proofErr w:type="spellEnd"/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 φόρων στο Δημόσιο</w:t>
            </w:r>
          </w:p>
          <w:p w14:paraId="55E2AC64" w14:textId="77777777" w:rsidR="007818FA" w:rsidRPr="007818FA" w:rsidRDefault="007818FA" w:rsidP="007818F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97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FC5576" w14:textId="77777777" w:rsidR="007818FA" w:rsidRPr="007818FA" w:rsidRDefault="007818FA" w:rsidP="00282D4D">
            <w:pPr>
              <w:snapToGrid w:val="0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67879B" w14:textId="77777777" w:rsidR="007818FA" w:rsidRPr="007818FA" w:rsidRDefault="007818FA" w:rsidP="00282D4D">
            <w:pPr>
              <w:snapToGrid w:val="0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  <w:p w14:paraId="48CA02F9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  <w:tr w:rsidR="007818FA" w:rsidRPr="007818FA" w14:paraId="399BC77A" w14:textId="77777777" w:rsidTr="007818FA">
        <w:trPr>
          <w:trHeight w:val="449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63B3FB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9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FC6E5D" w14:textId="77777777" w:rsidR="007818FA" w:rsidRPr="007818FA" w:rsidRDefault="007818FA" w:rsidP="00282D4D">
            <w:pPr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Επίσημη μετάφραση παραστατικών από την αλλοδαπή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22B8E2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1B7A70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  <w:tr w:rsidR="007818FA" w:rsidRPr="007818FA" w14:paraId="6F9B2DC1" w14:textId="77777777" w:rsidTr="007818FA">
        <w:trPr>
          <w:trHeight w:val="1402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40691D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0D568D" w14:textId="77777777" w:rsidR="007818FA" w:rsidRPr="007818FA" w:rsidRDefault="007818FA" w:rsidP="00282D4D">
            <w:pPr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Αντίγραφο του σχετικού λογιστικού βιβλίου από το οποίο προκύπτουν: </w:t>
            </w:r>
          </w:p>
          <w:p w14:paraId="7CBE30F7" w14:textId="77777777" w:rsidR="007818FA" w:rsidRPr="007818FA" w:rsidRDefault="007818FA" w:rsidP="007818FA">
            <w:pPr>
              <w:pStyle w:val="a6"/>
              <w:numPr>
                <w:ilvl w:val="0"/>
                <w:numId w:val="8"/>
              </w:numPr>
              <w:suppressAutoHyphens/>
              <w:spacing w:after="0" w:line="240" w:lineRule="auto"/>
              <w:ind w:left="360"/>
              <w:contextualSpacing w:val="0"/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 xml:space="preserve">η εγγραφή της επιχορήγησης, που έχει ήδη καταβληθεί, </w:t>
            </w:r>
          </w:p>
          <w:p w14:paraId="27697A74" w14:textId="77777777" w:rsidR="007818FA" w:rsidRPr="007818FA" w:rsidRDefault="007818FA" w:rsidP="007818FA">
            <w:pPr>
              <w:pStyle w:val="a6"/>
              <w:numPr>
                <w:ilvl w:val="0"/>
                <w:numId w:val="8"/>
              </w:numPr>
              <w:suppressAutoHyphens/>
              <w:spacing w:after="0" w:line="240" w:lineRule="auto"/>
              <w:ind w:left="360"/>
              <w:contextualSpacing w:val="0"/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οι εγγραφές των παραστατικών δαπανών της τρέχουσας αίτησης πληρωμής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484CB1" w14:textId="77777777" w:rsidR="007818FA" w:rsidRPr="007818FA" w:rsidRDefault="007818FA" w:rsidP="00282D4D">
            <w:pPr>
              <w:snapToGri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565DD6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2" w:name="__DdeLink__1684_376190765"/>
            <w:bookmarkEnd w:id="2"/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  <w:tr w:rsidR="007818FA" w:rsidRPr="007818FA" w14:paraId="30B26C30" w14:textId="77777777" w:rsidTr="007818FA">
        <w:trPr>
          <w:trHeight w:val="449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37253F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11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9CBD85" w14:textId="77777777" w:rsidR="007818FA" w:rsidRPr="007818FA" w:rsidRDefault="007818FA" w:rsidP="00282D4D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Φορολογική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ενημερότητ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 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σε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ισχύ</w:t>
            </w:r>
            <w:proofErr w:type="spellEnd"/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1F9D24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DC3170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  <w:tr w:rsidR="007818FA" w:rsidRPr="007818FA" w14:paraId="62A4CFA6" w14:textId="77777777" w:rsidTr="007818FA">
        <w:trPr>
          <w:trHeight w:val="434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ED3E5C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7E2FDA" w14:textId="77777777" w:rsidR="007818FA" w:rsidRPr="007818FA" w:rsidRDefault="007818FA" w:rsidP="00282D4D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818FA">
              <w:rPr>
                <w:rFonts w:cstheme="minorHAnsi"/>
                <w:sz w:val="20"/>
                <w:szCs w:val="20"/>
              </w:rPr>
              <w:t>Ασφ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αλιστική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ενημερότητ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α 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σε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818FA">
              <w:rPr>
                <w:rFonts w:cstheme="minorHAnsi"/>
                <w:sz w:val="20"/>
                <w:szCs w:val="20"/>
              </w:rPr>
              <w:t>ισχύ</w:t>
            </w:r>
            <w:proofErr w:type="spellEnd"/>
            <w:r w:rsidRPr="007818F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FEB5A1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8AD002" w14:textId="77777777" w:rsidR="007818FA" w:rsidRPr="007818FA" w:rsidRDefault="007818FA" w:rsidP="00282D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  <w:tr w:rsidR="007818FA" w:rsidRPr="007818FA" w14:paraId="5421371A" w14:textId="77777777" w:rsidTr="007818FA">
        <w:trPr>
          <w:trHeight w:val="566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BEFC47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E11BFE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Δήλωση δικαιούχου για παρακράτηση ποσών υπέρ ΔΟΥ/ΕΦΚΑ από το δικαιούχο, πρωτότυπη (Έντυπο Ε_4)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FB9DD6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E30E48" w14:textId="77777777" w:rsidR="007818FA" w:rsidRPr="007818FA" w:rsidRDefault="007818FA" w:rsidP="00282D4D">
            <w:pPr>
              <w:snapToGrid w:val="0"/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  <w:tr w:rsidR="007818FA" w:rsidRPr="007818FA" w14:paraId="70778569" w14:textId="77777777" w:rsidTr="007818FA">
        <w:trPr>
          <w:trHeight w:val="1038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4BB3D8" w14:textId="77777777" w:rsidR="007818FA" w:rsidRPr="007818FA" w:rsidRDefault="007818FA" w:rsidP="00282D4D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3F1F51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προκαταβολής, σε περίπτωση εκκαθάρισης προκαταβολής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A12297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B8F596" w14:textId="77777777" w:rsidR="007818FA" w:rsidRPr="007818FA" w:rsidRDefault="007818FA" w:rsidP="00282D4D">
            <w:pPr>
              <w:snapToGrid w:val="0"/>
              <w:spacing w:before="60" w:after="60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  <w:p w14:paraId="4AB269B6" w14:textId="77777777" w:rsidR="007818FA" w:rsidRPr="007818FA" w:rsidRDefault="007818FA" w:rsidP="00282D4D">
            <w:pPr>
              <w:snapToGrid w:val="0"/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  <w:tr w:rsidR="007818FA" w:rsidRPr="007818FA" w14:paraId="1DFA63CB" w14:textId="77777777" w:rsidTr="007818FA">
        <w:trPr>
          <w:trHeight w:val="748"/>
          <w:jc w:val="center"/>
        </w:trPr>
        <w:tc>
          <w:tcPr>
            <w:tcW w:w="66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460076" w14:textId="77777777" w:rsidR="007818FA" w:rsidRPr="007818FA" w:rsidRDefault="007818FA" w:rsidP="00282D4D">
            <w:pPr>
              <w:snapToGrid w:val="0"/>
              <w:jc w:val="right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12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8C7752" w14:textId="77777777" w:rsidR="007818FA" w:rsidRPr="007818FA" w:rsidRDefault="007818FA" w:rsidP="00282D4D">
            <w:pPr>
              <w:rPr>
                <w:rFonts w:cstheme="minorHAnsi"/>
                <w:sz w:val="20"/>
                <w:szCs w:val="20"/>
                <w:lang w:val="el-GR"/>
              </w:rPr>
            </w:pPr>
            <w:r w:rsidRPr="007818FA">
              <w:rPr>
                <w:rFonts w:cstheme="minorHAnsi"/>
                <w:sz w:val="20"/>
                <w:szCs w:val="20"/>
                <w:lang w:val="el-GR"/>
              </w:rPr>
              <w:t>Αποδεικτικό κατάθεσης των τόκων στον ΕΛΕΓΕΠ (σε περίπτωση εκκαθάρισης προκαταβολής)</w:t>
            </w:r>
          </w:p>
        </w:tc>
        <w:tc>
          <w:tcPr>
            <w:tcW w:w="147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CA776E" w14:textId="77777777" w:rsidR="007818FA" w:rsidRPr="007818FA" w:rsidRDefault="007818FA" w:rsidP="00282D4D">
            <w:pPr>
              <w:pStyle w:val="Default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548D80" w14:textId="77777777" w:rsidR="007818FA" w:rsidRPr="007818FA" w:rsidRDefault="007818FA" w:rsidP="00282D4D">
            <w:pPr>
              <w:snapToGrid w:val="0"/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818FA">
              <w:rPr>
                <w:rFonts w:eastAsia="Calibri" w:cstheme="minorHAnsi"/>
                <w:sz w:val="20"/>
                <w:szCs w:val="20"/>
              </w:rPr>
              <w:t>√</w:t>
            </w:r>
          </w:p>
        </w:tc>
      </w:tr>
    </w:tbl>
    <w:p w14:paraId="7C40861D" w14:textId="77777777" w:rsidR="005C20E6" w:rsidRDefault="005C20E6">
      <w:pPr>
        <w:rPr>
          <w:lang w:val="el-GR"/>
        </w:rPr>
      </w:pPr>
    </w:p>
    <w:p w14:paraId="491C526D" w14:textId="77777777" w:rsidR="007818FA" w:rsidRPr="007818FA" w:rsidRDefault="007818FA" w:rsidP="007818FA">
      <w:pPr>
        <w:tabs>
          <w:tab w:val="left" w:pos="397"/>
        </w:tabs>
        <w:suppressAutoHyphens/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 w:eastAsia="zh-CN"/>
        </w:rPr>
      </w:pPr>
      <w:r w:rsidRPr="007818FA">
        <w:rPr>
          <w:rFonts w:ascii="Calibri" w:eastAsia="Times New Roman" w:hAnsi="Calibri" w:cs="Calibri"/>
          <w:color w:val="00000A"/>
          <w:lang w:val="el-GR" w:eastAsia="zh-CN"/>
        </w:rPr>
        <w:t xml:space="preserve">* </w:t>
      </w:r>
      <w:r w:rsidRPr="007818FA">
        <w:rPr>
          <w:rFonts w:ascii="Calibri" w:eastAsia="Times New Roman" w:hAnsi="Calibri" w:cs="Calibri"/>
          <w:color w:val="00000A"/>
          <w:lang w:val="el-GR" w:eastAsia="zh-CN"/>
        </w:rPr>
        <w:tab/>
        <w:t>Εφόσον απαιτείται</w:t>
      </w:r>
    </w:p>
    <w:p w14:paraId="46783ADF" w14:textId="77777777" w:rsidR="007818FA" w:rsidRPr="007818FA" w:rsidRDefault="007818FA" w:rsidP="007818FA">
      <w:pPr>
        <w:suppressAutoHyphens/>
        <w:spacing w:before="60" w:after="60" w:line="240" w:lineRule="auto"/>
        <w:ind w:left="397" w:hanging="397"/>
        <w:rPr>
          <w:rFonts w:ascii="Calibri" w:eastAsia="Times New Roman" w:hAnsi="Calibri" w:cs="Calibri"/>
          <w:color w:val="000000"/>
          <w:sz w:val="24"/>
          <w:szCs w:val="24"/>
          <w:lang w:val="el-GR" w:eastAsia="zh-CN"/>
        </w:rPr>
      </w:pPr>
    </w:p>
    <w:p w14:paraId="0D77458C" w14:textId="77777777" w:rsidR="007818FA" w:rsidRPr="007818FA" w:rsidRDefault="007818FA" w:rsidP="007818FA">
      <w:pPr>
        <w:numPr>
          <w:ilvl w:val="0"/>
          <w:numId w:val="7"/>
        </w:numPr>
        <w:suppressAutoHyphens/>
        <w:spacing w:before="60" w:after="60" w:line="240" w:lineRule="auto"/>
        <w:ind w:left="397" w:hanging="397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l-GR" w:eastAsia="zh-CN"/>
        </w:rPr>
      </w:pPr>
      <w:r w:rsidRPr="007818FA">
        <w:rPr>
          <w:rFonts w:ascii="Calibri" w:eastAsia="Times New Roman" w:hAnsi="Calibri" w:cs="Calibri"/>
          <w:b/>
          <w:color w:val="00000A"/>
          <w:lang w:val="el-GR" w:eastAsia="zh-CN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3831E75D" w14:textId="77777777" w:rsidR="007818FA" w:rsidRPr="00191CC9" w:rsidRDefault="007818FA">
      <w:pPr>
        <w:rPr>
          <w:lang w:val="el-GR"/>
        </w:rPr>
      </w:pPr>
    </w:p>
    <w:sectPr w:rsidR="007818FA" w:rsidRPr="00191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DA768" w14:textId="77777777" w:rsidR="009C5089" w:rsidRDefault="009C5089" w:rsidP="009C5089">
      <w:pPr>
        <w:spacing w:after="0" w:line="240" w:lineRule="auto"/>
      </w:pPr>
      <w:r>
        <w:separator/>
      </w:r>
    </w:p>
  </w:endnote>
  <w:endnote w:type="continuationSeparator" w:id="0">
    <w:p w14:paraId="008122E3" w14:textId="77777777" w:rsidR="009C5089" w:rsidRDefault="009C5089" w:rsidP="009C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D02F2" w14:textId="77777777" w:rsidR="00C63E98" w:rsidRDefault="00C63E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C3FD" w14:textId="2285A075" w:rsidR="00086D9B" w:rsidRPr="00086D9B" w:rsidRDefault="00086D9B" w:rsidP="00086D9B">
    <w:pPr>
      <w:pStyle w:val="a4"/>
      <w:jc w:val="center"/>
    </w:pPr>
    <w:r>
      <w:rPr>
        <w:noProof/>
      </w:rPr>
      <w:drawing>
        <wp:inline distT="0" distB="0" distL="0" distR="0" wp14:anchorId="7B6960EC" wp14:editId="34DFEB24">
          <wp:extent cx="4476808" cy="7810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8856" cy="781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858A" w14:textId="77777777" w:rsidR="00C63E98" w:rsidRDefault="00C63E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B456C" w14:textId="77777777" w:rsidR="009C5089" w:rsidRDefault="009C5089" w:rsidP="009C5089">
      <w:pPr>
        <w:spacing w:after="0" w:line="240" w:lineRule="auto"/>
      </w:pPr>
      <w:r>
        <w:separator/>
      </w:r>
    </w:p>
  </w:footnote>
  <w:footnote w:type="continuationSeparator" w:id="0">
    <w:p w14:paraId="4FB13F5A" w14:textId="77777777" w:rsidR="009C5089" w:rsidRDefault="009C5089" w:rsidP="009C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0F71" w14:textId="77777777" w:rsidR="00C63E98" w:rsidRDefault="00C63E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087"/>
    </w:tblGrid>
    <w:tr w:rsidR="009C5089" w:rsidRPr="00EB53BA" w14:paraId="69804EC1" w14:textId="77777777" w:rsidTr="009C5089">
      <w:tc>
        <w:tcPr>
          <w:tcW w:w="2263" w:type="dxa"/>
          <w:vAlign w:val="center"/>
        </w:tcPr>
        <w:p w14:paraId="509810CC" w14:textId="25EEBE33" w:rsidR="009C5089" w:rsidRDefault="009C5089">
          <w:pPr>
            <w:pStyle w:val="a3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530360D9" wp14:editId="1C6875AA">
                <wp:extent cx="1019175" cy="853559"/>
                <wp:effectExtent l="0" t="0" r="0" b="381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68" cy="857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73188849" w14:textId="18E51E7C" w:rsidR="009C5089" w:rsidRPr="009C5089" w:rsidRDefault="009C5089" w:rsidP="009C5089">
          <w:pPr>
            <w:pStyle w:val="a3"/>
            <w:jc w:val="center"/>
            <w:rPr>
              <w:b/>
              <w:bCs/>
              <w:lang w:val="el-GR"/>
            </w:rPr>
          </w:pPr>
          <w:r w:rsidRPr="009C5089">
            <w:rPr>
              <w:b/>
              <w:bCs/>
              <w:lang w:val="el-GR"/>
            </w:rPr>
            <w:t>ΔΙΚΑΙΟΛΟΓΗΤΙΚΑ ΑΙΤΗΜΑΤΟΣ ΠΛΗΡΩΜΗΣ</w:t>
          </w:r>
        </w:p>
        <w:p w14:paraId="02AFE004" w14:textId="77777777" w:rsidR="009C5089" w:rsidRDefault="009C5089" w:rsidP="009C5089">
          <w:pPr>
            <w:pStyle w:val="a3"/>
            <w:jc w:val="center"/>
            <w:rPr>
              <w:i/>
              <w:iCs/>
              <w:lang w:val="el-GR"/>
            </w:rPr>
          </w:pPr>
          <w:r w:rsidRPr="009C5089">
            <w:rPr>
              <w:i/>
              <w:iCs/>
              <w:lang w:val="el-GR"/>
            </w:rPr>
            <w:t>ΧΩΡΙΣ ΔΗΜΟΣΙΑ ΣΥΜΒΑΣΗ</w:t>
          </w:r>
        </w:p>
        <w:p w14:paraId="74C94C48" w14:textId="37A470E1" w:rsidR="00456D95" w:rsidRPr="009C5089" w:rsidRDefault="00456D95" w:rsidP="009C5089">
          <w:pPr>
            <w:pStyle w:val="a3"/>
            <w:jc w:val="center"/>
            <w:rPr>
              <w:i/>
              <w:iCs/>
              <w:lang w:val="el-GR"/>
            </w:rPr>
          </w:pPr>
          <w:r>
            <w:rPr>
              <w:i/>
              <w:iCs/>
              <w:lang w:val="el-GR"/>
            </w:rPr>
            <w:t xml:space="preserve">Υπ’ αριθ. </w:t>
          </w:r>
          <w:r w:rsidR="00C63E98">
            <w:rPr>
              <w:i/>
              <w:iCs/>
              <w:lang w:val="el-GR"/>
            </w:rPr>
            <w:t>24121/08-05-2024</w:t>
          </w:r>
          <w:r>
            <w:rPr>
              <w:i/>
              <w:iCs/>
              <w:lang w:val="el-GR"/>
            </w:rPr>
            <w:t xml:space="preserve"> Εγκύκλιος Πληρωμών </w:t>
          </w:r>
          <w:proofErr w:type="spellStart"/>
          <w:r>
            <w:rPr>
              <w:i/>
              <w:iCs/>
              <w:lang w:val="el-GR"/>
            </w:rPr>
            <w:t>Υπομέτρου</w:t>
          </w:r>
          <w:proofErr w:type="spellEnd"/>
          <w:r>
            <w:rPr>
              <w:i/>
              <w:iCs/>
              <w:lang w:val="el-GR"/>
            </w:rPr>
            <w:t xml:space="preserve"> 19.2 – ΟΠΕΚΕΠΕ</w:t>
          </w:r>
        </w:p>
      </w:tc>
    </w:tr>
  </w:tbl>
  <w:p w14:paraId="1AD6DD15" w14:textId="15E4BD54" w:rsidR="009C5089" w:rsidRPr="009C5089" w:rsidRDefault="009C5089">
    <w:pPr>
      <w:pStyle w:val="a3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28AD" w14:textId="77777777" w:rsidR="00C63E98" w:rsidRDefault="00C63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1353"/>
    <w:multiLevelType w:val="multilevel"/>
    <w:tmpl w:val="22F0CABA"/>
    <w:lvl w:ilvl="0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2"/>
        <w:szCs w:val="22"/>
      </w:rPr>
    </w:lvl>
  </w:abstractNum>
  <w:abstractNum w:abstractNumId="1" w15:restartNumberingAfterBreak="0">
    <w:nsid w:val="177F07AF"/>
    <w:multiLevelType w:val="hybridMultilevel"/>
    <w:tmpl w:val="C25E36E2"/>
    <w:lvl w:ilvl="0" w:tplc="348A19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57B7"/>
    <w:multiLevelType w:val="multilevel"/>
    <w:tmpl w:val="B8A8A66C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</w:abstractNum>
  <w:abstractNum w:abstractNumId="3" w15:restartNumberingAfterBreak="0">
    <w:nsid w:val="2ADC77DD"/>
    <w:multiLevelType w:val="hybridMultilevel"/>
    <w:tmpl w:val="4F20D89E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06CD4"/>
    <w:multiLevelType w:val="hybridMultilevel"/>
    <w:tmpl w:val="43F6B7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30AFE"/>
    <w:multiLevelType w:val="multilevel"/>
    <w:tmpl w:val="C0A02F56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1080" w:hanging="286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1440" w:hanging="646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1800" w:hanging="1006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2160" w:hanging="1366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2520" w:hanging="1726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2880" w:hanging="2086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240" w:hanging="2446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600" w:hanging="2806"/>
      </w:pPr>
      <w:rPr>
        <w:rFonts w:ascii="Symbol" w:hAnsi="Symbol" w:cs="OpenSymbol" w:hint="default"/>
        <w:sz w:val="22"/>
        <w:szCs w:val="22"/>
      </w:rPr>
    </w:lvl>
  </w:abstractNum>
  <w:abstractNum w:abstractNumId="6" w15:restartNumberingAfterBreak="0">
    <w:nsid w:val="47D86160"/>
    <w:multiLevelType w:val="multilevel"/>
    <w:tmpl w:val="CD04B9AC"/>
    <w:lvl w:ilvl="0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</w:abstractNum>
  <w:abstractNum w:abstractNumId="7" w15:restartNumberingAfterBreak="0">
    <w:nsid w:val="52D862C6"/>
    <w:multiLevelType w:val="multilevel"/>
    <w:tmpl w:val="26DC416A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8" w15:restartNumberingAfterBreak="0">
    <w:nsid w:val="74937250"/>
    <w:multiLevelType w:val="multilevel"/>
    <w:tmpl w:val="1D34B146"/>
    <w:lvl w:ilvl="0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</w:abstractNum>
  <w:num w:numId="1" w16cid:durableId="1523782667">
    <w:abstractNumId w:val="5"/>
  </w:num>
  <w:num w:numId="2" w16cid:durableId="655960733">
    <w:abstractNumId w:val="2"/>
  </w:num>
  <w:num w:numId="3" w16cid:durableId="368529612">
    <w:abstractNumId w:val="0"/>
  </w:num>
  <w:num w:numId="4" w16cid:durableId="1822774703">
    <w:abstractNumId w:val="8"/>
  </w:num>
  <w:num w:numId="5" w16cid:durableId="1349022195">
    <w:abstractNumId w:val="6"/>
  </w:num>
  <w:num w:numId="6" w16cid:durableId="937563654">
    <w:abstractNumId w:val="7"/>
  </w:num>
  <w:num w:numId="7" w16cid:durableId="707993905">
    <w:abstractNumId w:val="4"/>
  </w:num>
  <w:num w:numId="8" w16cid:durableId="447899632">
    <w:abstractNumId w:val="3"/>
  </w:num>
  <w:num w:numId="9" w16cid:durableId="46531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C9"/>
    <w:rsid w:val="00086D9B"/>
    <w:rsid w:val="00191CC9"/>
    <w:rsid w:val="002776C2"/>
    <w:rsid w:val="00456D95"/>
    <w:rsid w:val="005C20E6"/>
    <w:rsid w:val="00707C2C"/>
    <w:rsid w:val="0072279F"/>
    <w:rsid w:val="007818FA"/>
    <w:rsid w:val="009C5089"/>
    <w:rsid w:val="009F30B8"/>
    <w:rsid w:val="009F7C76"/>
    <w:rsid w:val="00C63E98"/>
    <w:rsid w:val="00E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27AE4"/>
  <w15:chartTrackingRefBased/>
  <w15:docId w15:val="{8C12B673-192B-4EAA-9816-A00D307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0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C5089"/>
  </w:style>
  <w:style w:type="paragraph" w:styleId="a4">
    <w:name w:val="footer"/>
    <w:basedOn w:val="a"/>
    <w:link w:val="Char0"/>
    <w:uiPriority w:val="99"/>
    <w:unhideWhenUsed/>
    <w:rsid w:val="009C50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C5089"/>
  </w:style>
  <w:style w:type="table" w:styleId="a5">
    <w:name w:val="Table Grid"/>
    <w:basedOn w:val="a1"/>
    <w:uiPriority w:val="39"/>
    <w:rsid w:val="009C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7818FA"/>
    <w:pPr>
      <w:ind w:left="720"/>
      <w:contextualSpacing/>
    </w:pPr>
  </w:style>
  <w:style w:type="paragraph" w:customStyle="1" w:styleId="Default">
    <w:name w:val="Default"/>
    <w:qFormat/>
    <w:rsid w:val="007818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zh-CN"/>
    </w:rPr>
  </w:style>
  <w:style w:type="paragraph" w:styleId="a7">
    <w:name w:val="footnote text"/>
    <w:basedOn w:val="a"/>
    <w:link w:val="Char1"/>
    <w:uiPriority w:val="99"/>
    <w:semiHidden/>
    <w:unhideWhenUsed/>
    <w:rsid w:val="007818FA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7818F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1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5EB4-CB48-447F-9855-C41021A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Kithira</dc:creator>
  <cp:keywords/>
  <dc:description/>
  <cp:lastModifiedBy>Ελένη Γενικαλιώτη</cp:lastModifiedBy>
  <cp:revision>4</cp:revision>
  <cp:lastPrinted>2022-09-02T11:13:00Z</cp:lastPrinted>
  <dcterms:created xsi:type="dcterms:W3CDTF">2024-09-30T11:14:00Z</dcterms:created>
  <dcterms:modified xsi:type="dcterms:W3CDTF">2024-09-30T11:23:00Z</dcterms:modified>
</cp:coreProperties>
</file>